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E29B9" w14:textId="3826D4D9" w:rsidR="00E80C01" w:rsidRPr="00E80C01" w:rsidRDefault="00E80C01" w:rsidP="00CA5B3F">
      <w:pPr>
        <w:pStyle w:val="H1"/>
        <w:jc w:val="left"/>
        <w:rPr>
          <w:rFonts w:ascii="Calibri" w:hAnsi="Calibri" w:cs="Calibri"/>
        </w:rPr>
      </w:pPr>
      <w:bookmarkStart w:id="0" w:name="_Toc129594640"/>
      <w:r w:rsidRPr="00E80C01">
        <w:rPr>
          <w:rFonts w:ascii="Calibri" w:hAnsi="Calibri" w:cs="Calibri"/>
        </w:rPr>
        <w:t xml:space="preserve">Critical Incident Policy </w:t>
      </w:r>
      <w:bookmarkEnd w:id="0"/>
    </w:p>
    <w:p w14:paraId="4AD27F60" w14:textId="77777777" w:rsidR="00E80C01" w:rsidRPr="00E80C01" w:rsidRDefault="00E80C01" w:rsidP="00E80C01">
      <w:pPr>
        <w:jc w:val="both"/>
        <w:rPr>
          <w:rFonts w:ascii="Calibri" w:hAnsi="Calibri" w:cs="Calibri"/>
        </w:rPr>
      </w:pPr>
    </w:p>
    <w:p w14:paraId="6230F526" w14:textId="57C7E208" w:rsidR="008F27F7" w:rsidRDefault="002A734D" w:rsidP="00E80C01">
      <w:pPr>
        <w:jc w:val="both"/>
        <w:rPr>
          <w:rFonts w:ascii="Calibri" w:hAnsi="Calibri" w:cs="Calibri"/>
        </w:rPr>
      </w:pPr>
      <w:r w:rsidRPr="002A734D">
        <w:rPr>
          <w:rFonts w:ascii="Calibri" w:hAnsi="Calibri" w:cs="Calibri"/>
        </w:rPr>
        <w:t>At Bel</w:t>
      </w:r>
      <w:r w:rsidR="00D12D37">
        <w:rPr>
          <w:rFonts w:ascii="Calibri" w:hAnsi="Calibri" w:cs="Calibri"/>
        </w:rPr>
        <w:t xml:space="preserve">l Day Nursery </w:t>
      </w:r>
      <w:r w:rsidRPr="002A734D">
        <w:rPr>
          <w:rFonts w:ascii="Calibri" w:hAnsi="Calibri" w:cs="Calibri"/>
        </w:rPr>
        <w:t>we recognise our responsibility under the EYFS statutory framework to safeguard and promote the health, safety and welfare of all children in our care. In line with EYFS sections 3 and Ofsted expectations, we have a robust critical incident policy to ensure effective, c</w:t>
      </w:r>
      <w:r w:rsidR="00FA7137">
        <w:rPr>
          <w:rFonts w:ascii="Calibri" w:hAnsi="Calibri" w:cs="Calibri"/>
        </w:rPr>
        <w:t>alm and</w:t>
      </w:r>
      <w:r w:rsidRPr="002A734D">
        <w:rPr>
          <w:rFonts w:ascii="Calibri" w:hAnsi="Calibri" w:cs="Calibri"/>
        </w:rPr>
        <w:t xml:space="preserve"> coordinated responses to any incident that may disrupt normal nursery operations or place children, staff or families at risk</w:t>
      </w:r>
      <w:r w:rsidR="00D12D37">
        <w:rPr>
          <w:rFonts w:ascii="Calibri" w:hAnsi="Calibri" w:cs="Calibri"/>
        </w:rPr>
        <w:t xml:space="preserve">. </w:t>
      </w:r>
    </w:p>
    <w:p w14:paraId="70F95E8B" w14:textId="77777777" w:rsidR="000845FE" w:rsidRDefault="000845FE" w:rsidP="00E80C01">
      <w:pPr>
        <w:jc w:val="both"/>
        <w:rPr>
          <w:rFonts w:ascii="Calibri" w:hAnsi="Calibri" w:cs="Calibri"/>
        </w:rPr>
      </w:pPr>
    </w:p>
    <w:p w14:paraId="6B8ABD3D" w14:textId="67577DEE" w:rsidR="000845FE" w:rsidRDefault="000845FE" w:rsidP="00E80C01">
      <w:pPr>
        <w:jc w:val="both"/>
        <w:rPr>
          <w:rFonts w:ascii="Calibri" w:hAnsi="Calibri" w:cs="Calibri"/>
        </w:rPr>
      </w:pPr>
      <w:r w:rsidRPr="000845FE">
        <w:rPr>
          <w:rFonts w:ascii="Calibri" w:hAnsi="Calibri" w:cs="Calibri"/>
        </w:rPr>
        <w:t xml:space="preserve"> A critical incident is defined as an event that could significantly affect the safe running of the nursery or the well-being of those on the premises</w:t>
      </w:r>
      <w:r>
        <w:rPr>
          <w:rFonts w:ascii="Calibri" w:hAnsi="Calibri" w:cs="Calibri"/>
        </w:rPr>
        <w:t xml:space="preserve">. </w:t>
      </w:r>
    </w:p>
    <w:p w14:paraId="213DBA68" w14:textId="77777777" w:rsidR="00FA7137" w:rsidRDefault="00FA7137" w:rsidP="00E80C01">
      <w:pPr>
        <w:jc w:val="both"/>
        <w:rPr>
          <w:rFonts w:ascii="Calibri" w:hAnsi="Calibri" w:cs="Calibri"/>
        </w:rPr>
      </w:pPr>
    </w:p>
    <w:p w14:paraId="086D71A0" w14:textId="2B799DBD" w:rsidR="00E80C01" w:rsidRPr="00E80C01" w:rsidRDefault="00C92D51" w:rsidP="00E80C01">
      <w:pPr>
        <w:jc w:val="both"/>
        <w:rPr>
          <w:rFonts w:ascii="Calibri" w:hAnsi="Calibri" w:cs="Calibri"/>
        </w:rPr>
      </w:pPr>
      <w:r>
        <w:rPr>
          <w:rFonts w:ascii="Calibri" w:hAnsi="Calibri" w:cs="Calibri"/>
        </w:rPr>
        <w:t xml:space="preserve">The policy applies to, but is not limited to, the following situations: </w:t>
      </w:r>
    </w:p>
    <w:p w14:paraId="69ACC23E" w14:textId="036D7448" w:rsidR="00E80C01" w:rsidRPr="00E80C01" w:rsidRDefault="00E80C01" w:rsidP="00E80C01">
      <w:pPr>
        <w:numPr>
          <w:ilvl w:val="0"/>
          <w:numId w:val="1"/>
        </w:numPr>
        <w:jc w:val="both"/>
        <w:rPr>
          <w:rFonts w:ascii="Calibri" w:hAnsi="Calibri" w:cs="Calibri"/>
        </w:rPr>
      </w:pPr>
      <w:r w:rsidRPr="00E80C01">
        <w:rPr>
          <w:rFonts w:ascii="Calibri" w:hAnsi="Calibri" w:cs="Calibri"/>
        </w:rPr>
        <w:t>Flood</w:t>
      </w:r>
      <w:r w:rsidR="00C92D51">
        <w:rPr>
          <w:rFonts w:ascii="Calibri" w:hAnsi="Calibri" w:cs="Calibri"/>
        </w:rPr>
        <w:t>ing.</w:t>
      </w:r>
    </w:p>
    <w:p w14:paraId="23A4AA6E" w14:textId="07BA4022" w:rsidR="00E80C01" w:rsidRPr="00E80C01" w:rsidRDefault="00E80C01" w:rsidP="00E80C01">
      <w:pPr>
        <w:numPr>
          <w:ilvl w:val="0"/>
          <w:numId w:val="1"/>
        </w:numPr>
        <w:jc w:val="both"/>
        <w:rPr>
          <w:rFonts w:ascii="Calibri" w:hAnsi="Calibri" w:cs="Calibri"/>
        </w:rPr>
      </w:pPr>
      <w:r w:rsidRPr="00E80C01">
        <w:rPr>
          <w:rFonts w:ascii="Calibri" w:hAnsi="Calibri" w:cs="Calibri"/>
        </w:rPr>
        <w:t>Fire</w:t>
      </w:r>
      <w:r w:rsidR="000F6E21">
        <w:rPr>
          <w:rFonts w:ascii="Calibri" w:hAnsi="Calibri" w:cs="Calibri"/>
        </w:rPr>
        <w:t>.</w:t>
      </w:r>
    </w:p>
    <w:p w14:paraId="7F2AF2A2" w14:textId="30B56978" w:rsidR="00E80C01" w:rsidRPr="00E80C01" w:rsidRDefault="00E80C01" w:rsidP="00E80C01">
      <w:pPr>
        <w:numPr>
          <w:ilvl w:val="0"/>
          <w:numId w:val="1"/>
        </w:numPr>
        <w:jc w:val="both"/>
        <w:rPr>
          <w:rFonts w:ascii="Calibri" w:hAnsi="Calibri" w:cs="Calibri"/>
        </w:rPr>
      </w:pPr>
      <w:r w:rsidRPr="00E80C01">
        <w:rPr>
          <w:rFonts w:ascii="Calibri" w:hAnsi="Calibri" w:cs="Calibri"/>
        </w:rPr>
        <w:t>Burglary</w:t>
      </w:r>
      <w:r w:rsidR="00C92D51">
        <w:rPr>
          <w:rFonts w:ascii="Calibri" w:hAnsi="Calibri" w:cs="Calibri"/>
        </w:rPr>
        <w:t xml:space="preserve"> or criminal damage. </w:t>
      </w:r>
    </w:p>
    <w:p w14:paraId="2DAB254B" w14:textId="67C8AF9B" w:rsidR="00E80C01" w:rsidRPr="00E80C01" w:rsidRDefault="00E80C01" w:rsidP="00E80C01">
      <w:pPr>
        <w:numPr>
          <w:ilvl w:val="0"/>
          <w:numId w:val="1"/>
        </w:numPr>
        <w:jc w:val="both"/>
        <w:rPr>
          <w:rFonts w:ascii="Calibri" w:hAnsi="Calibri" w:cs="Calibri"/>
        </w:rPr>
      </w:pPr>
      <w:r w:rsidRPr="00E80C01">
        <w:rPr>
          <w:rFonts w:ascii="Calibri" w:hAnsi="Calibri" w:cs="Calibri"/>
        </w:rPr>
        <w:t>Abduction or threatened abduction of a child</w:t>
      </w:r>
      <w:r w:rsidR="000F6E21">
        <w:rPr>
          <w:rFonts w:ascii="Calibri" w:hAnsi="Calibri" w:cs="Calibri"/>
        </w:rPr>
        <w:t>.</w:t>
      </w:r>
      <w:r w:rsidRPr="00E80C01">
        <w:rPr>
          <w:rFonts w:ascii="Calibri" w:hAnsi="Calibri" w:cs="Calibri"/>
        </w:rPr>
        <w:t xml:space="preserve"> </w:t>
      </w:r>
    </w:p>
    <w:p w14:paraId="19C26C37" w14:textId="17F4D23E" w:rsidR="00E80C01" w:rsidRPr="00E80C01" w:rsidRDefault="00E80C01" w:rsidP="00E80C01">
      <w:pPr>
        <w:numPr>
          <w:ilvl w:val="0"/>
          <w:numId w:val="1"/>
        </w:numPr>
        <w:jc w:val="both"/>
        <w:rPr>
          <w:rFonts w:ascii="Calibri" w:hAnsi="Calibri" w:cs="Calibri"/>
        </w:rPr>
      </w:pPr>
      <w:r w:rsidRPr="00E80C01">
        <w:rPr>
          <w:rFonts w:ascii="Calibri" w:hAnsi="Calibri" w:cs="Calibri"/>
        </w:rPr>
        <w:t>Bomb threat or terroris</w:t>
      </w:r>
      <w:r w:rsidR="00813940">
        <w:rPr>
          <w:rFonts w:ascii="Calibri" w:hAnsi="Calibri" w:cs="Calibri"/>
        </w:rPr>
        <w:t>t</w:t>
      </w:r>
      <w:r w:rsidRPr="00E80C01">
        <w:rPr>
          <w:rFonts w:ascii="Calibri" w:hAnsi="Calibri" w:cs="Calibri"/>
        </w:rPr>
        <w:t xml:space="preserve"> attack</w:t>
      </w:r>
      <w:r w:rsidR="000F6E21">
        <w:rPr>
          <w:rFonts w:ascii="Calibri" w:hAnsi="Calibri" w:cs="Calibri"/>
        </w:rPr>
        <w:t>.</w:t>
      </w:r>
      <w:r w:rsidRPr="00E80C01">
        <w:rPr>
          <w:rFonts w:ascii="Calibri" w:hAnsi="Calibri" w:cs="Calibri"/>
        </w:rPr>
        <w:t xml:space="preserve"> </w:t>
      </w:r>
    </w:p>
    <w:p w14:paraId="52BE35C6" w14:textId="2211AE46" w:rsidR="00E80C01" w:rsidRPr="00E80C01" w:rsidRDefault="00E80C01" w:rsidP="00E80C01">
      <w:pPr>
        <w:numPr>
          <w:ilvl w:val="0"/>
          <w:numId w:val="1"/>
        </w:numPr>
        <w:jc w:val="both"/>
        <w:rPr>
          <w:rFonts w:ascii="Calibri" w:hAnsi="Calibri" w:cs="Calibri"/>
        </w:rPr>
      </w:pPr>
      <w:r w:rsidRPr="00E80C01">
        <w:rPr>
          <w:rFonts w:ascii="Calibri" w:hAnsi="Calibri" w:cs="Calibri"/>
        </w:rPr>
        <w:t>National outbreaks of infection or health pandemic</w:t>
      </w:r>
      <w:r w:rsidR="00813940">
        <w:rPr>
          <w:rFonts w:ascii="Calibri" w:hAnsi="Calibri" w:cs="Calibri"/>
        </w:rPr>
        <w:t xml:space="preserve">s. </w:t>
      </w:r>
    </w:p>
    <w:p w14:paraId="6621C4D2" w14:textId="1C95680E" w:rsidR="00E80C01" w:rsidRDefault="00E80C01" w:rsidP="00E80C01">
      <w:pPr>
        <w:numPr>
          <w:ilvl w:val="0"/>
          <w:numId w:val="1"/>
        </w:numPr>
        <w:jc w:val="both"/>
        <w:rPr>
          <w:rFonts w:ascii="Calibri" w:hAnsi="Calibri" w:cs="Calibri"/>
        </w:rPr>
      </w:pPr>
      <w:r w:rsidRPr="00E80C01">
        <w:rPr>
          <w:rFonts w:ascii="Calibri" w:hAnsi="Calibri" w:cs="Calibri"/>
        </w:rPr>
        <w:t xml:space="preserve">Any other incident that may </w:t>
      </w:r>
      <w:r w:rsidR="00813940">
        <w:rPr>
          <w:rFonts w:ascii="Calibri" w:hAnsi="Calibri" w:cs="Calibri"/>
        </w:rPr>
        <w:t xml:space="preserve">compromise the care, safety or welfare of children. </w:t>
      </w:r>
    </w:p>
    <w:p w14:paraId="27E5E101" w14:textId="77777777" w:rsidR="00931B18" w:rsidRDefault="00931B18" w:rsidP="00931B18">
      <w:pPr>
        <w:jc w:val="both"/>
        <w:rPr>
          <w:rFonts w:ascii="Calibri" w:hAnsi="Calibri" w:cs="Calibri"/>
        </w:rPr>
      </w:pPr>
    </w:p>
    <w:p w14:paraId="4545F2A0" w14:textId="119B9B40" w:rsidR="00931B18" w:rsidRPr="00E80C01" w:rsidRDefault="002A013D" w:rsidP="00931B18">
      <w:pPr>
        <w:jc w:val="both"/>
        <w:rPr>
          <w:rFonts w:ascii="Calibri" w:hAnsi="Calibri" w:cs="Calibri"/>
        </w:rPr>
      </w:pPr>
      <w:r w:rsidRPr="002A013D">
        <w:rPr>
          <w:rFonts w:ascii="Calibri" w:hAnsi="Calibri" w:cs="Calibri"/>
        </w:rPr>
        <w:t>If a critical incident affects our ability to operate safely, parents will be informed at the earliest possible opportunity, including before the start of the nursery day where applicable</w:t>
      </w:r>
      <w:r>
        <w:rPr>
          <w:rFonts w:ascii="Calibri" w:hAnsi="Calibri" w:cs="Calibri"/>
        </w:rPr>
        <w:t>.</w:t>
      </w:r>
    </w:p>
    <w:p w14:paraId="3888889A" w14:textId="77777777" w:rsidR="00E80C01" w:rsidRPr="00E80C01" w:rsidRDefault="00E80C01" w:rsidP="00E80C01">
      <w:pPr>
        <w:jc w:val="both"/>
        <w:rPr>
          <w:rFonts w:ascii="Calibri" w:hAnsi="Calibri" w:cs="Calibri"/>
        </w:rPr>
      </w:pPr>
    </w:p>
    <w:p w14:paraId="72BEE02C" w14:textId="77777777" w:rsidR="00E80C01" w:rsidRPr="00E80C01" w:rsidRDefault="00E80C01" w:rsidP="00E80C01">
      <w:pPr>
        <w:jc w:val="both"/>
        <w:rPr>
          <w:rFonts w:ascii="Calibri" w:hAnsi="Calibri" w:cs="Calibri"/>
        </w:rPr>
      </w:pPr>
    </w:p>
    <w:p w14:paraId="1FAAF8F0" w14:textId="77777777" w:rsidR="00E80C01" w:rsidRDefault="00E80C01" w:rsidP="00E80C01">
      <w:pPr>
        <w:pStyle w:val="H2"/>
        <w:jc w:val="both"/>
        <w:rPr>
          <w:rFonts w:ascii="Calibri" w:hAnsi="Calibri" w:cs="Calibri"/>
        </w:rPr>
      </w:pPr>
      <w:r w:rsidRPr="00E80C01">
        <w:rPr>
          <w:rFonts w:ascii="Calibri" w:hAnsi="Calibri" w:cs="Calibri"/>
        </w:rPr>
        <w:t>Flood</w:t>
      </w:r>
    </w:p>
    <w:p w14:paraId="2CCFC012" w14:textId="77777777" w:rsidR="002A013D" w:rsidRDefault="002A013D" w:rsidP="002A013D"/>
    <w:p w14:paraId="09762FD1" w14:textId="7638BE3E" w:rsidR="002A013D" w:rsidRPr="001D4640" w:rsidRDefault="001D4640" w:rsidP="002A013D">
      <w:pPr>
        <w:rPr>
          <w:rFonts w:asciiTheme="minorHAnsi" w:hAnsiTheme="minorHAnsi" w:cstheme="minorHAnsi"/>
        </w:rPr>
      </w:pPr>
      <w:r w:rsidRPr="001D4640">
        <w:rPr>
          <w:rFonts w:asciiTheme="minorHAnsi" w:hAnsiTheme="minorHAnsi" w:cstheme="minorHAnsi"/>
        </w:rPr>
        <w:t>The nursery recognises the potential risk of flooding caused by adverse weather or internal water or heating system failure. While severe weather cannot be predicted, we minimise risk through regular maintenance and safety che</w:t>
      </w:r>
      <w:r w:rsidR="005D28CB">
        <w:rPr>
          <w:rFonts w:asciiTheme="minorHAnsi" w:hAnsiTheme="minorHAnsi" w:cstheme="minorHAnsi"/>
        </w:rPr>
        <w:t>cks</w:t>
      </w:r>
      <w:r w:rsidRPr="001D4640">
        <w:rPr>
          <w:rFonts w:asciiTheme="minorHAnsi" w:hAnsiTheme="minorHAnsi" w:cstheme="minorHAnsi"/>
        </w:rPr>
        <w:t>, in line with EYFS requirements for safe premises.</w:t>
      </w:r>
    </w:p>
    <w:p w14:paraId="56DFDD56" w14:textId="2C9B9159" w:rsidR="00E80C01" w:rsidRDefault="00DE1A13" w:rsidP="00DE1A13">
      <w:pPr>
        <w:pStyle w:val="ListParagraph"/>
        <w:numPr>
          <w:ilvl w:val="0"/>
          <w:numId w:val="4"/>
        </w:numPr>
        <w:jc w:val="both"/>
        <w:rPr>
          <w:rFonts w:ascii="Calibri" w:hAnsi="Calibri" w:cs="Calibri"/>
        </w:rPr>
      </w:pPr>
      <w:r w:rsidRPr="00DE1A13">
        <w:rPr>
          <w:rFonts w:ascii="Calibri" w:hAnsi="Calibri" w:cs="Calibri"/>
        </w:rPr>
        <w:t>Central heating systems are serviced annually by a registered gas engineer and comply with relevant legislation</w:t>
      </w:r>
      <w:r>
        <w:rPr>
          <w:rFonts w:ascii="Calibri" w:hAnsi="Calibri" w:cs="Calibri"/>
        </w:rPr>
        <w:t>.</w:t>
      </w:r>
    </w:p>
    <w:p w14:paraId="665BAD7B" w14:textId="43D11B0E" w:rsidR="00DE1A13" w:rsidRDefault="00DE1A13" w:rsidP="00DE1A13">
      <w:pPr>
        <w:pStyle w:val="ListParagraph"/>
        <w:numPr>
          <w:ilvl w:val="0"/>
          <w:numId w:val="4"/>
        </w:numPr>
        <w:jc w:val="both"/>
        <w:rPr>
          <w:rFonts w:ascii="Calibri" w:hAnsi="Calibri" w:cs="Calibri"/>
        </w:rPr>
      </w:pPr>
      <w:r w:rsidRPr="00DE1A13">
        <w:rPr>
          <w:rFonts w:ascii="Calibri" w:hAnsi="Calibri" w:cs="Calibri"/>
        </w:rPr>
        <w:t>Water systems are routinely monitored to reduce risk</w:t>
      </w:r>
      <w:r>
        <w:rPr>
          <w:rFonts w:ascii="Calibri" w:hAnsi="Calibri" w:cs="Calibri"/>
        </w:rPr>
        <w:t>.</w:t>
      </w:r>
    </w:p>
    <w:p w14:paraId="4360FC1A" w14:textId="77777777" w:rsidR="00173DC6" w:rsidRDefault="00173DC6" w:rsidP="00173DC6">
      <w:pPr>
        <w:jc w:val="both"/>
        <w:rPr>
          <w:rFonts w:ascii="Calibri" w:hAnsi="Calibri" w:cs="Calibri"/>
        </w:rPr>
      </w:pPr>
    </w:p>
    <w:p w14:paraId="6C73B518" w14:textId="50688181" w:rsidR="00DE1A13" w:rsidRDefault="00DE1A13" w:rsidP="00173DC6">
      <w:pPr>
        <w:jc w:val="both"/>
        <w:rPr>
          <w:rFonts w:ascii="Calibri" w:hAnsi="Calibri" w:cs="Calibri"/>
        </w:rPr>
      </w:pPr>
      <w:r w:rsidRPr="00173DC6">
        <w:rPr>
          <w:rFonts w:ascii="Calibri" w:hAnsi="Calibri" w:cs="Calibri"/>
        </w:rPr>
        <w:t>If flooding occurs during the n</w:t>
      </w:r>
      <w:r w:rsidR="005D28CB">
        <w:rPr>
          <w:rFonts w:ascii="Calibri" w:hAnsi="Calibri" w:cs="Calibri"/>
        </w:rPr>
        <w:t xml:space="preserve">ursery </w:t>
      </w:r>
      <w:r w:rsidRPr="00173DC6">
        <w:rPr>
          <w:rFonts w:ascii="Calibri" w:hAnsi="Calibri" w:cs="Calibri"/>
        </w:rPr>
        <w:t>day, the nursery manager or most senior member of staff will assess the severity and location of the flooding. When necessary, the fire evacuation procedure will be followed to ensure children's immediate safety</w:t>
      </w:r>
      <w:r w:rsidR="00173DC6" w:rsidRPr="00173DC6">
        <w:rPr>
          <w:rFonts w:ascii="Calibri" w:hAnsi="Calibri" w:cs="Calibri"/>
        </w:rPr>
        <w:t xml:space="preserve"> </w:t>
      </w:r>
      <w:r w:rsidR="00173DC6">
        <w:rPr>
          <w:rFonts w:ascii="Calibri" w:hAnsi="Calibri" w:cs="Calibri"/>
        </w:rPr>
        <w:t xml:space="preserve">(see </w:t>
      </w:r>
      <w:r w:rsidR="00173DC6" w:rsidRPr="00173DC6">
        <w:rPr>
          <w:rFonts w:ascii="Calibri" w:hAnsi="Calibri" w:cs="Calibri"/>
        </w:rPr>
        <w:t>fire safety policy</w:t>
      </w:r>
      <w:r w:rsidR="00173DC6">
        <w:rPr>
          <w:rFonts w:ascii="Calibri" w:hAnsi="Calibri" w:cs="Calibri"/>
        </w:rPr>
        <w:t>).</w:t>
      </w:r>
    </w:p>
    <w:p w14:paraId="2858F7C8" w14:textId="77777777" w:rsidR="00E80C01" w:rsidRDefault="00E80C01" w:rsidP="00E80C01">
      <w:pPr>
        <w:jc w:val="both"/>
        <w:rPr>
          <w:rFonts w:ascii="Calibri" w:hAnsi="Calibri" w:cs="Calibri"/>
        </w:rPr>
      </w:pPr>
    </w:p>
    <w:p w14:paraId="670A7C4B" w14:textId="3AF05CB3" w:rsidR="00173DC6" w:rsidRPr="00E80C01" w:rsidRDefault="00A96EBD" w:rsidP="00E80C01">
      <w:pPr>
        <w:jc w:val="both"/>
        <w:rPr>
          <w:rFonts w:ascii="Calibri" w:hAnsi="Calibri" w:cs="Calibri"/>
        </w:rPr>
      </w:pPr>
      <w:r w:rsidRPr="00A96EBD">
        <w:rPr>
          <w:rFonts w:ascii="Calibri" w:hAnsi="Calibri" w:cs="Calibri"/>
        </w:rPr>
        <w:t xml:space="preserve">If the premises are deemed unsafe due to flooding, fire or another serious incident, the nursery will activate its operational contingency plan, which may include providing care at an alternative site, </w:t>
      </w:r>
      <w:r>
        <w:rPr>
          <w:rFonts w:ascii="Calibri" w:hAnsi="Calibri" w:cs="Calibri"/>
        </w:rPr>
        <w:t>B</w:t>
      </w:r>
      <w:r w:rsidRPr="00A96EBD">
        <w:rPr>
          <w:rFonts w:ascii="Calibri" w:hAnsi="Calibri" w:cs="Calibri"/>
        </w:rPr>
        <w:t xml:space="preserve">ell </w:t>
      </w:r>
      <w:r>
        <w:rPr>
          <w:rFonts w:ascii="Calibri" w:hAnsi="Calibri" w:cs="Calibri"/>
        </w:rPr>
        <w:t>D</w:t>
      </w:r>
      <w:r w:rsidRPr="00A96EBD">
        <w:rPr>
          <w:rFonts w:ascii="Calibri" w:hAnsi="Calibri" w:cs="Calibri"/>
        </w:rPr>
        <w:t xml:space="preserve">ay </w:t>
      </w:r>
      <w:r>
        <w:rPr>
          <w:rFonts w:ascii="Calibri" w:hAnsi="Calibri" w:cs="Calibri"/>
        </w:rPr>
        <w:t>Pr</w:t>
      </w:r>
      <w:r w:rsidRPr="00A96EBD">
        <w:rPr>
          <w:rFonts w:ascii="Calibri" w:hAnsi="Calibri" w:cs="Calibri"/>
        </w:rPr>
        <w:t>e</w:t>
      </w:r>
      <w:r>
        <w:rPr>
          <w:rFonts w:ascii="Calibri" w:hAnsi="Calibri" w:cs="Calibri"/>
        </w:rPr>
        <w:t>-</w:t>
      </w:r>
      <w:r w:rsidRPr="00A96EBD">
        <w:rPr>
          <w:rFonts w:ascii="Calibri" w:hAnsi="Calibri" w:cs="Calibri"/>
        </w:rPr>
        <w:t>school, where appropriate. Parents will be kept fully informed</w:t>
      </w:r>
    </w:p>
    <w:p w14:paraId="75520962" w14:textId="77777777" w:rsidR="00E80C01" w:rsidRPr="00E80C01" w:rsidRDefault="00E80C01" w:rsidP="00E80C01">
      <w:pPr>
        <w:jc w:val="both"/>
        <w:rPr>
          <w:rFonts w:ascii="Calibri" w:hAnsi="Calibri" w:cs="Calibri"/>
        </w:rPr>
      </w:pPr>
    </w:p>
    <w:p w14:paraId="673EDABA" w14:textId="77777777" w:rsidR="00E80C01" w:rsidRPr="00E80C01" w:rsidRDefault="00E80C01" w:rsidP="00E80C01">
      <w:pPr>
        <w:pStyle w:val="H2"/>
        <w:jc w:val="both"/>
        <w:rPr>
          <w:rFonts w:ascii="Calibri" w:hAnsi="Calibri" w:cs="Calibri"/>
        </w:rPr>
      </w:pPr>
      <w:r w:rsidRPr="00E80C01">
        <w:rPr>
          <w:rFonts w:ascii="Calibri" w:hAnsi="Calibri" w:cs="Calibri"/>
        </w:rPr>
        <w:t>Fire</w:t>
      </w:r>
    </w:p>
    <w:p w14:paraId="715A0196" w14:textId="77777777" w:rsidR="00E80C01" w:rsidRPr="00E80C01" w:rsidRDefault="00E80C01" w:rsidP="00E80C01">
      <w:pPr>
        <w:jc w:val="both"/>
        <w:rPr>
          <w:rFonts w:ascii="Calibri" w:hAnsi="Calibri" w:cs="Calibri"/>
        </w:rPr>
      </w:pPr>
      <w:r w:rsidRPr="00E80C01">
        <w:rPr>
          <w:rFonts w:ascii="Calibri" w:hAnsi="Calibri" w:cs="Calibri"/>
        </w:rPr>
        <w:t xml:space="preserve">Please refer to the Fire safety policy.  </w:t>
      </w:r>
    </w:p>
    <w:p w14:paraId="24FBC68A" w14:textId="77777777" w:rsidR="00E80C01" w:rsidRPr="00E80C01" w:rsidRDefault="00E80C01" w:rsidP="00E80C01">
      <w:pPr>
        <w:jc w:val="both"/>
        <w:rPr>
          <w:rFonts w:ascii="Calibri" w:hAnsi="Calibri" w:cs="Calibri"/>
        </w:rPr>
      </w:pPr>
    </w:p>
    <w:p w14:paraId="69FC5719" w14:textId="77777777" w:rsidR="00E80C01" w:rsidRDefault="00E80C01" w:rsidP="00E80C01">
      <w:pPr>
        <w:pStyle w:val="H2"/>
        <w:jc w:val="both"/>
        <w:rPr>
          <w:rFonts w:ascii="Calibri" w:hAnsi="Calibri" w:cs="Calibri"/>
        </w:rPr>
      </w:pPr>
      <w:r w:rsidRPr="00E80C01">
        <w:rPr>
          <w:rFonts w:ascii="Calibri" w:hAnsi="Calibri" w:cs="Calibri"/>
        </w:rPr>
        <w:lastRenderedPageBreak/>
        <w:t>Burglary</w:t>
      </w:r>
    </w:p>
    <w:p w14:paraId="736EDF7B" w14:textId="77777777" w:rsidR="00BF4371" w:rsidRDefault="00BF4371" w:rsidP="00BF4371"/>
    <w:p w14:paraId="792B966C" w14:textId="37571436" w:rsidR="00BF4371" w:rsidRPr="00BC2E14" w:rsidRDefault="00BF4371" w:rsidP="00BF4371">
      <w:pPr>
        <w:rPr>
          <w:rFonts w:asciiTheme="minorHAnsi" w:hAnsiTheme="minorHAnsi" w:cstheme="minorHAnsi"/>
        </w:rPr>
      </w:pPr>
      <w:r w:rsidRPr="00BC2E14">
        <w:rPr>
          <w:rFonts w:asciiTheme="minorHAnsi" w:hAnsiTheme="minorHAnsi" w:cstheme="minorHAnsi"/>
        </w:rPr>
        <w:t xml:space="preserve">The nursery follows </w:t>
      </w:r>
      <w:r w:rsidR="003E4C5B">
        <w:rPr>
          <w:rFonts w:asciiTheme="minorHAnsi" w:hAnsiTheme="minorHAnsi" w:cstheme="minorHAnsi"/>
        </w:rPr>
        <w:t>a</w:t>
      </w:r>
      <w:r w:rsidRPr="00BC2E14">
        <w:rPr>
          <w:rFonts w:asciiTheme="minorHAnsi" w:hAnsiTheme="minorHAnsi" w:cstheme="minorHAnsi"/>
        </w:rPr>
        <w:t xml:space="preserve"> strict lock up and opening procedure to ensure the safety of the premises.</w:t>
      </w:r>
    </w:p>
    <w:p w14:paraId="6FD58D41" w14:textId="1031E63B" w:rsidR="00BF4371" w:rsidRPr="00BC2E14" w:rsidRDefault="00BF4371" w:rsidP="00BF4371">
      <w:pPr>
        <w:pStyle w:val="ListParagraph"/>
        <w:numPr>
          <w:ilvl w:val="0"/>
          <w:numId w:val="5"/>
        </w:numPr>
        <w:rPr>
          <w:rFonts w:asciiTheme="minorHAnsi" w:hAnsiTheme="minorHAnsi" w:cstheme="minorHAnsi"/>
        </w:rPr>
      </w:pPr>
      <w:r w:rsidRPr="00BC2E14">
        <w:rPr>
          <w:rFonts w:asciiTheme="minorHAnsi" w:hAnsiTheme="minorHAnsi" w:cstheme="minorHAnsi"/>
        </w:rPr>
        <w:t>All doors and windows are locked at closing time.</w:t>
      </w:r>
    </w:p>
    <w:p w14:paraId="4E21014E" w14:textId="439EA5BB" w:rsidR="00BF4371" w:rsidRPr="00BC2E14" w:rsidRDefault="00563A01" w:rsidP="00BF4371">
      <w:pPr>
        <w:pStyle w:val="ListParagraph"/>
        <w:numPr>
          <w:ilvl w:val="0"/>
          <w:numId w:val="5"/>
        </w:numPr>
        <w:rPr>
          <w:rFonts w:asciiTheme="minorHAnsi" w:hAnsiTheme="minorHAnsi" w:cstheme="minorHAnsi"/>
        </w:rPr>
      </w:pPr>
      <w:r w:rsidRPr="00BC2E14">
        <w:rPr>
          <w:rFonts w:asciiTheme="minorHAnsi" w:hAnsiTheme="minorHAnsi" w:cstheme="minorHAnsi"/>
        </w:rPr>
        <w:t>The manager or senior staff member che</w:t>
      </w:r>
      <w:r w:rsidR="003E4C5B">
        <w:rPr>
          <w:rFonts w:asciiTheme="minorHAnsi" w:hAnsiTheme="minorHAnsi" w:cstheme="minorHAnsi"/>
        </w:rPr>
        <w:t>cks</w:t>
      </w:r>
      <w:r w:rsidRPr="00BC2E14">
        <w:rPr>
          <w:rFonts w:asciiTheme="minorHAnsi" w:hAnsiTheme="minorHAnsi" w:cstheme="minorHAnsi"/>
        </w:rPr>
        <w:t xml:space="preserve"> the premises on arrival each morning.</w:t>
      </w:r>
    </w:p>
    <w:p w14:paraId="2FF45CFA" w14:textId="77777777" w:rsidR="00563A01" w:rsidRPr="00BC2E14" w:rsidRDefault="00563A01" w:rsidP="00563A01">
      <w:pPr>
        <w:rPr>
          <w:rFonts w:asciiTheme="minorHAnsi" w:hAnsiTheme="minorHAnsi" w:cstheme="minorHAnsi"/>
        </w:rPr>
      </w:pPr>
    </w:p>
    <w:p w14:paraId="48C4EEC4" w14:textId="3D3E3CB0" w:rsidR="00563A01" w:rsidRPr="00BC2E14" w:rsidRDefault="00563A01" w:rsidP="00563A01">
      <w:pPr>
        <w:rPr>
          <w:rFonts w:asciiTheme="minorHAnsi" w:hAnsiTheme="minorHAnsi" w:cstheme="minorHAnsi"/>
        </w:rPr>
      </w:pPr>
      <w:r w:rsidRPr="00BC2E14">
        <w:rPr>
          <w:rFonts w:asciiTheme="minorHAnsi" w:hAnsiTheme="minorHAnsi" w:cstheme="minorHAnsi"/>
        </w:rPr>
        <w:t>If a b</w:t>
      </w:r>
      <w:r w:rsidR="002D3CFA">
        <w:rPr>
          <w:rFonts w:asciiTheme="minorHAnsi" w:hAnsiTheme="minorHAnsi" w:cstheme="minorHAnsi"/>
        </w:rPr>
        <w:t>urglary</w:t>
      </w:r>
      <w:r w:rsidRPr="00BC2E14">
        <w:rPr>
          <w:rFonts w:asciiTheme="minorHAnsi" w:hAnsiTheme="minorHAnsi" w:cstheme="minorHAnsi"/>
        </w:rPr>
        <w:t xml:space="preserve"> is discovered:</w:t>
      </w:r>
    </w:p>
    <w:p w14:paraId="5A18C839" w14:textId="5B0FF8C0" w:rsidR="00563A01" w:rsidRPr="00BC2E14" w:rsidRDefault="003E4C5B" w:rsidP="00563A01">
      <w:pPr>
        <w:pStyle w:val="ListParagraph"/>
        <w:numPr>
          <w:ilvl w:val="0"/>
          <w:numId w:val="6"/>
        </w:numPr>
        <w:rPr>
          <w:rFonts w:asciiTheme="minorHAnsi" w:hAnsiTheme="minorHAnsi" w:cstheme="minorHAnsi"/>
        </w:rPr>
      </w:pPr>
      <w:r>
        <w:rPr>
          <w:rFonts w:asciiTheme="minorHAnsi" w:hAnsiTheme="minorHAnsi" w:cstheme="minorHAnsi"/>
        </w:rPr>
        <w:t xml:space="preserve">Emergency </w:t>
      </w:r>
      <w:r w:rsidR="00563A01" w:rsidRPr="00BC2E14">
        <w:rPr>
          <w:rFonts w:asciiTheme="minorHAnsi" w:hAnsiTheme="minorHAnsi" w:cstheme="minorHAnsi"/>
        </w:rPr>
        <w:t>services will be contacted by 999 or 101 for non-emergency, clearly stating that the premises is a nursery with children due to arrive.</w:t>
      </w:r>
    </w:p>
    <w:p w14:paraId="2BB188E7" w14:textId="2AEB448B" w:rsidR="00563A01" w:rsidRPr="00BC2E14" w:rsidRDefault="00A06A1F" w:rsidP="00563A01">
      <w:pPr>
        <w:pStyle w:val="ListParagraph"/>
        <w:numPr>
          <w:ilvl w:val="0"/>
          <w:numId w:val="6"/>
        </w:numPr>
        <w:rPr>
          <w:rFonts w:asciiTheme="minorHAnsi" w:hAnsiTheme="minorHAnsi" w:cstheme="minorHAnsi"/>
        </w:rPr>
      </w:pPr>
      <w:r w:rsidRPr="00BC2E14">
        <w:rPr>
          <w:rFonts w:asciiTheme="minorHAnsi" w:hAnsiTheme="minorHAnsi" w:cstheme="minorHAnsi"/>
        </w:rPr>
        <w:t xml:space="preserve">The area will be </w:t>
      </w:r>
      <w:proofErr w:type="gramStart"/>
      <w:r w:rsidRPr="00BC2E14">
        <w:rPr>
          <w:rFonts w:asciiTheme="minorHAnsi" w:hAnsiTheme="minorHAnsi" w:cstheme="minorHAnsi"/>
        </w:rPr>
        <w:t>secured</w:t>
      </w:r>
      <w:proofErr w:type="gramEnd"/>
      <w:r w:rsidRPr="00BC2E14">
        <w:rPr>
          <w:rFonts w:asciiTheme="minorHAnsi" w:hAnsiTheme="minorHAnsi" w:cstheme="minorHAnsi"/>
        </w:rPr>
        <w:t xml:space="preserve"> and no one will enter until advised by the police.</w:t>
      </w:r>
    </w:p>
    <w:p w14:paraId="168949BE" w14:textId="41B3364D" w:rsidR="00A06A1F" w:rsidRPr="00BC2E14" w:rsidRDefault="00A06A1F" w:rsidP="00563A01">
      <w:pPr>
        <w:pStyle w:val="ListParagraph"/>
        <w:numPr>
          <w:ilvl w:val="0"/>
          <w:numId w:val="6"/>
        </w:numPr>
        <w:rPr>
          <w:rFonts w:asciiTheme="minorHAnsi" w:hAnsiTheme="minorHAnsi" w:cstheme="minorHAnsi"/>
        </w:rPr>
      </w:pPr>
      <w:r w:rsidRPr="00BC2E14">
        <w:rPr>
          <w:rFonts w:asciiTheme="minorHAnsi" w:hAnsiTheme="minorHAnsi" w:cstheme="minorHAnsi"/>
        </w:rPr>
        <w:t>Parents and children arriving will be directed to a safe area where possible.</w:t>
      </w:r>
    </w:p>
    <w:p w14:paraId="41448F1D" w14:textId="7F01C175" w:rsidR="00A06A1F" w:rsidRPr="00BC2E14" w:rsidRDefault="00A06A1F" w:rsidP="00563A01">
      <w:pPr>
        <w:pStyle w:val="ListParagraph"/>
        <w:numPr>
          <w:ilvl w:val="0"/>
          <w:numId w:val="6"/>
        </w:numPr>
        <w:rPr>
          <w:rFonts w:asciiTheme="minorHAnsi" w:hAnsiTheme="minorHAnsi" w:cstheme="minorHAnsi"/>
        </w:rPr>
      </w:pPr>
      <w:r w:rsidRPr="00BC2E14">
        <w:rPr>
          <w:rFonts w:asciiTheme="minorHAnsi" w:hAnsiTheme="minorHAnsi" w:cstheme="minorHAnsi"/>
        </w:rPr>
        <w:t>If all areas are affected, p</w:t>
      </w:r>
      <w:r w:rsidR="00CC6F81">
        <w:rPr>
          <w:rFonts w:asciiTheme="minorHAnsi" w:hAnsiTheme="minorHAnsi" w:cstheme="minorHAnsi"/>
        </w:rPr>
        <w:t>olice</w:t>
      </w:r>
      <w:r w:rsidRPr="00BC2E14">
        <w:rPr>
          <w:rFonts w:asciiTheme="minorHAnsi" w:hAnsiTheme="minorHAnsi" w:cstheme="minorHAnsi"/>
        </w:rPr>
        <w:t xml:space="preserve"> advice will be followed, which may include temporary closure or relocation.</w:t>
      </w:r>
    </w:p>
    <w:p w14:paraId="6B785C28" w14:textId="672F1A44" w:rsidR="00A06A1F" w:rsidRPr="00BC2E14" w:rsidRDefault="00A06A1F" w:rsidP="00563A01">
      <w:pPr>
        <w:pStyle w:val="ListParagraph"/>
        <w:numPr>
          <w:ilvl w:val="0"/>
          <w:numId w:val="6"/>
        </w:numPr>
        <w:rPr>
          <w:rFonts w:asciiTheme="minorHAnsi" w:hAnsiTheme="minorHAnsi" w:cstheme="minorHAnsi"/>
        </w:rPr>
      </w:pPr>
      <w:r w:rsidRPr="00BC2E14">
        <w:rPr>
          <w:rFonts w:asciiTheme="minorHAnsi" w:hAnsiTheme="minorHAnsi" w:cstheme="minorHAnsi"/>
        </w:rPr>
        <w:t xml:space="preserve">Management will cooperate fully with police </w:t>
      </w:r>
      <w:r w:rsidR="00BC2E14">
        <w:rPr>
          <w:rFonts w:asciiTheme="minorHAnsi" w:hAnsiTheme="minorHAnsi" w:cstheme="minorHAnsi"/>
        </w:rPr>
        <w:t>e</w:t>
      </w:r>
      <w:r w:rsidRPr="00BC2E14">
        <w:rPr>
          <w:rFonts w:asciiTheme="minorHAnsi" w:hAnsiTheme="minorHAnsi" w:cstheme="minorHAnsi"/>
        </w:rPr>
        <w:t>nquiries</w:t>
      </w:r>
      <w:r w:rsidR="00BC2E14" w:rsidRPr="00BC2E14">
        <w:rPr>
          <w:rFonts w:asciiTheme="minorHAnsi" w:hAnsiTheme="minorHAnsi" w:cstheme="minorHAnsi"/>
        </w:rPr>
        <w:t>.</w:t>
      </w:r>
    </w:p>
    <w:p w14:paraId="5C4C6793" w14:textId="624CE4B5" w:rsidR="00BC2E14" w:rsidRPr="00BC2E14" w:rsidRDefault="00BC2E14" w:rsidP="00563A01">
      <w:pPr>
        <w:pStyle w:val="ListParagraph"/>
        <w:numPr>
          <w:ilvl w:val="0"/>
          <w:numId w:val="6"/>
        </w:numPr>
        <w:rPr>
          <w:rFonts w:asciiTheme="minorHAnsi" w:hAnsiTheme="minorHAnsi" w:cstheme="minorHAnsi"/>
        </w:rPr>
      </w:pPr>
      <w:r w:rsidRPr="00BC2E14">
        <w:rPr>
          <w:rFonts w:asciiTheme="minorHAnsi" w:hAnsiTheme="minorHAnsi" w:cstheme="minorHAnsi"/>
        </w:rPr>
        <w:t>Parents will be informed and updated regarding the situation and nursery operations.</w:t>
      </w:r>
    </w:p>
    <w:p w14:paraId="795D0ED7" w14:textId="719360C0" w:rsidR="00BC2E14" w:rsidRPr="00BC2E14" w:rsidRDefault="00BC2E14" w:rsidP="00563A01">
      <w:pPr>
        <w:pStyle w:val="ListParagraph"/>
        <w:numPr>
          <w:ilvl w:val="0"/>
          <w:numId w:val="6"/>
        </w:numPr>
        <w:rPr>
          <w:rFonts w:asciiTheme="minorHAnsi" w:hAnsiTheme="minorHAnsi" w:cstheme="minorHAnsi"/>
        </w:rPr>
      </w:pPr>
      <w:r w:rsidRPr="00BC2E14">
        <w:rPr>
          <w:rFonts w:asciiTheme="minorHAnsi" w:hAnsiTheme="minorHAnsi" w:cstheme="minorHAnsi"/>
        </w:rPr>
        <w:t>Arrangements we made to ensure the premises is safe and secure before reopening.</w:t>
      </w:r>
    </w:p>
    <w:p w14:paraId="10A89D94" w14:textId="77777777" w:rsidR="00BC2E14" w:rsidRDefault="00BC2E14" w:rsidP="00E80C01">
      <w:pPr>
        <w:pStyle w:val="H2"/>
        <w:jc w:val="both"/>
        <w:rPr>
          <w:rFonts w:ascii="Calibri" w:hAnsi="Calibri" w:cs="Calibri"/>
        </w:rPr>
      </w:pPr>
    </w:p>
    <w:p w14:paraId="25B389F9" w14:textId="1E6480A9" w:rsidR="00E80C01" w:rsidRDefault="00E80C01" w:rsidP="00E80C01">
      <w:pPr>
        <w:pStyle w:val="H2"/>
        <w:jc w:val="both"/>
        <w:rPr>
          <w:rFonts w:ascii="Calibri" w:hAnsi="Calibri" w:cs="Calibri"/>
        </w:rPr>
      </w:pPr>
      <w:r w:rsidRPr="00E80C01">
        <w:rPr>
          <w:rFonts w:ascii="Calibri" w:hAnsi="Calibri" w:cs="Calibri"/>
        </w:rPr>
        <w:t xml:space="preserve">Abduction or threatened abduction of a </w:t>
      </w:r>
      <w:r w:rsidR="000F6E21" w:rsidRPr="00E80C01">
        <w:rPr>
          <w:rFonts w:ascii="Calibri" w:hAnsi="Calibri" w:cs="Calibri"/>
        </w:rPr>
        <w:t>child.</w:t>
      </w:r>
    </w:p>
    <w:p w14:paraId="567169D5" w14:textId="77777777" w:rsidR="00BC2E14" w:rsidRDefault="00BC2E14" w:rsidP="00BC2E14"/>
    <w:p w14:paraId="13ED0C91" w14:textId="505890FA" w:rsidR="00BC2E14" w:rsidRPr="005F170B" w:rsidRDefault="00BC210F" w:rsidP="00BC2E14">
      <w:pPr>
        <w:rPr>
          <w:rFonts w:asciiTheme="minorHAnsi" w:hAnsiTheme="minorHAnsi" w:cstheme="minorHAnsi"/>
        </w:rPr>
      </w:pPr>
      <w:r w:rsidRPr="005F170B">
        <w:rPr>
          <w:rFonts w:asciiTheme="minorHAnsi" w:hAnsiTheme="minorHAnsi" w:cstheme="minorHAnsi"/>
        </w:rPr>
        <w:t xml:space="preserve">In line with safeguarding requirements, </w:t>
      </w:r>
      <w:r w:rsidR="00586AEF">
        <w:rPr>
          <w:rFonts w:asciiTheme="minorHAnsi" w:hAnsiTheme="minorHAnsi" w:cstheme="minorHAnsi"/>
        </w:rPr>
        <w:t>Bell Day Nursery</w:t>
      </w:r>
      <w:r w:rsidRPr="005F170B">
        <w:rPr>
          <w:rFonts w:asciiTheme="minorHAnsi" w:hAnsiTheme="minorHAnsi" w:cstheme="minorHAnsi"/>
        </w:rPr>
        <w:t xml:space="preserve"> has robust security procedures in place to prevent unauthorised access and to ensure children do not leave the premises unsupervised.</w:t>
      </w:r>
    </w:p>
    <w:p w14:paraId="10FCE017" w14:textId="09CAFC1C" w:rsidR="00BC210F" w:rsidRPr="005F170B" w:rsidRDefault="00BC210F" w:rsidP="00BC210F">
      <w:pPr>
        <w:pStyle w:val="ListParagraph"/>
        <w:numPr>
          <w:ilvl w:val="0"/>
          <w:numId w:val="7"/>
        </w:numPr>
        <w:rPr>
          <w:rFonts w:asciiTheme="minorHAnsi" w:hAnsiTheme="minorHAnsi" w:cstheme="minorHAnsi"/>
        </w:rPr>
      </w:pPr>
      <w:r w:rsidRPr="005F170B">
        <w:rPr>
          <w:rFonts w:asciiTheme="minorHAnsi" w:hAnsiTheme="minorHAnsi" w:cstheme="minorHAnsi"/>
        </w:rPr>
        <w:t>All external doors and gates are kept locked.</w:t>
      </w:r>
    </w:p>
    <w:p w14:paraId="04144F13" w14:textId="14B45C0D" w:rsidR="00BC210F" w:rsidRPr="005F170B" w:rsidRDefault="00BC210F" w:rsidP="00BC210F">
      <w:pPr>
        <w:pStyle w:val="ListParagraph"/>
        <w:numPr>
          <w:ilvl w:val="0"/>
          <w:numId w:val="7"/>
        </w:numPr>
        <w:rPr>
          <w:rFonts w:asciiTheme="minorHAnsi" w:hAnsiTheme="minorHAnsi" w:cstheme="minorHAnsi"/>
        </w:rPr>
      </w:pPr>
      <w:r w:rsidRPr="005F170B">
        <w:rPr>
          <w:rFonts w:asciiTheme="minorHAnsi" w:hAnsiTheme="minorHAnsi" w:cstheme="minorHAnsi"/>
        </w:rPr>
        <w:t xml:space="preserve">Visitors are monitored and managed in line with the supervision of </w:t>
      </w:r>
      <w:r w:rsidR="00CC6F81" w:rsidRPr="005F170B">
        <w:rPr>
          <w:rFonts w:asciiTheme="minorHAnsi" w:hAnsiTheme="minorHAnsi" w:cstheme="minorHAnsi"/>
        </w:rPr>
        <w:t>visitor’s</w:t>
      </w:r>
      <w:r w:rsidRPr="005F170B">
        <w:rPr>
          <w:rFonts w:asciiTheme="minorHAnsi" w:hAnsiTheme="minorHAnsi" w:cstheme="minorHAnsi"/>
        </w:rPr>
        <w:t xml:space="preserve"> policy</w:t>
      </w:r>
      <w:r w:rsidR="00EC58B3" w:rsidRPr="005F170B">
        <w:rPr>
          <w:rFonts w:asciiTheme="minorHAnsi" w:hAnsiTheme="minorHAnsi" w:cstheme="minorHAnsi"/>
        </w:rPr>
        <w:t>.</w:t>
      </w:r>
    </w:p>
    <w:p w14:paraId="0853E79A" w14:textId="4C04E1C6" w:rsidR="00EC58B3" w:rsidRPr="005F170B" w:rsidRDefault="00EC58B3" w:rsidP="00BC210F">
      <w:pPr>
        <w:pStyle w:val="ListParagraph"/>
        <w:numPr>
          <w:ilvl w:val="0"/>
          <w:numId w:val="7"/>
        </w:numPr>
        <w:rPr>
          <w:rFonts w:asciiTheme="minorHAnsi" w:hAnsiTheme="minorHAnsi" w:cstheme="minorHAnsi"/>
        </w:rPr>
      </w:pPr>
      <w:r w:rsidRPr="005F170B">
        <w:rPr>
          <w:rFonts w:asciiTheme="minorHAnsi" w:hAnsiTheme="minorHAnsi" w:cstheme="minorHAnsi"/>
        </w:rPr>
        <w:t>Stop remain vigilant and report any suspicious behaviour immediately.</w:t>
      </w:r>
    </w:p>
    <w:p w14:paraId="74E7333B" w14:textId="4D09B331" w:rsidR="00EC58B3" w:rsidRPr="005F170B" w:rsidRDefault="00EC58B3" w:rsidP="00BC210F">
      <w:pPr>
        <w:pStyle w:val="ListParagraph"/>
        <w:numPr>
          <w:ilvl w:val="0"/>
          <w:numId w:val="7"/>
        </w:numPr>
        <w:rPr>
          <w:rFonts w:asciiTheme="minorHAnsi" w:hAnsiTheme="minorHAnsi" w:cstheme="minorHAnsi"/>
        </w:rPr>
      </w:pPr>
      <w:r w:rsidRPr="005F170B">
        <w:rPr>
          <w:rFonts w:asciiTheme="minorHAnsi" w:hAnsiTheme="minorHAnsi" w:cstheme="minorHAnsi"/>
        </w:rPr>
        <w:t>Parents are reminded not to allow tailgating into the building.</w:t>
      </w:r>
    </w:p>
    <w:p w14:paraId="2648DD70" w14:textId="77777777" w:rsidR="00EC58B3" w:rsidRPr="005F170B" w:rsidRDefault="00EC58B3" w:rsidP="00EC58B3">
      <w:pPr>
        <w:rPr>
          <w:rFonts w:asciiTheme="minorHAnsi" w:hAnsiTheme="minorHAnsi" w:cstheme="minorHAnsi"/>
        </w:rPr>
      </w:pPr>
    </w:p>
    <w:p w14:paraId="5E6A28D5" w14:textId="11598A16" w:rsidR="00EC58B3" w:rsidRPr="005F170B" w:rsidRDefault="00EC58B3" w:rsidP="00EC58B3">
      <w:pPr>
        <w:rPr>
          <w:rFonts w:asciiTheme="minorHAnsi" w:hAnsiTheme="minorHAnsi" w:cstheme="minorHAnsi"/>
        </w:rPr>
      </w:pPr>
      <w:r w:rsidRPr="005F170B">
        <w:rPr>
          <w:rFonts w:asciiTheme="minorHAnsi" w:hAnsiTheme="minorHAnsi" w:cstheme="minorHAnsi"/>
        </w:rPr>
        <w:t>Children are only released to authorise adults, in accordance with the arrivals and departures policy. Parents must inform the nursery of any custody concerns or court orders. The nursery remains neutral an act solely in the child's best interest</w:t>
      </w:r>
      <w:r w:rsidR="004A0A0C" w:rsidRPr="005F170B">
        <w:rPr>
          <w:rFonts w:asciiTheme="minorHAnsi" w:hAnsiTheme="minorHAnsi" w:cstheme="minorHAnsi"/>
        </w:rPr>
        <w:t>s.</w:t>
      </w:r>
    </w:p>
    <w:p w14:paraId="0247EFA1" w14:textId="77777777" w:rsidR="004A0A0C" w:rsidRPr="005F170B" w:rsidRDefault="004A0A0C" w:rsidP="00EC58B3">
      <w:pPr>
        <w:rPr>
          <w:rFonts w:asciiTheme="minorHAnsi" w:hAnsiTheme="minorHAnsi" w:cstheme="minorHAnsi"/>
        </w:rPr>
      </w:pPr>
    </w:p>
    <w:p w14:paraId="25032CB8" w14:textId="71D84FC2" w:rsidR="004A0A0C" w:rsidRPr="005F170B" w:rsidRDefault="004A0A0C" w:rsidP="00EC58B3">
      <w:pPr>
        <w:rPr>
          <w:rFonts w:asciiTheme="minorHAnsi" w:hAnsiTheme="minorHAnsi" w:cstheme="minorHAnsi"/>
        </w:rPr>
      </w:pPr>
      <w:r w:rsidRPr="005F170B">
        <w:rPr>
          <w:rFonts w:asciiTheme="minorHAnsi" w:hAnsiTheme="minorHAnsi" w:cstheme="minorHAnsi"/>
        </w:rPr>
        <w:t>If an actual or suspended abduction occurs:</w:t>
      </w:r>
    </w:p>
    <w:p w14:paraId="3BFFD015" w14:textId="0E9E49B6" w:rsidR="004A0A0C" w:rsidRPr="005F170B" w:rsidRDefault="00360F56" w:rsidP="004A0A0C">
      <w:pPr>
        <w:pStyle w:val="ListParagraph"/>
        <w:numPr>
          <w:ilvl w:val="0"/>
          <w:numId w:val="8"/>
        </w:numPr>
        <w:rPr>
          <w:rFonts w:asciiTheme="minorHAnsi" w:hAnsiTheme="minorHAnsi" w:cstheme="minorHAnsi"/>
        </w:rPr>
      </w:pPr>
      <w:r>
        <w:rPr>
          <w:rFonts w:asciiTheme="minorHAnsi" w:hAnsiTheme="minorHAnsi" w:cstheme="minorHAnsi"/>
        </w:rPr>
        <w:t>M</w:t>
      </w:r>
      <w:r w:rsidR="004A0A0C" w:rsidRPr="005F170B">
        <w:rPr>
          <w:rFonts w:asciiTheme="minorHAnsi" w:hAnsiTheme="minorHAnsi" w:cstheme="minorHAnsi"/>
        </w:rPr>
        <w:t>anagement will take immediate control and contact 999.</w:t>
      </w:r>
    </w:p>
    <w:p w14:paraId="0A34A6F7" w14:textId="1B15B1C0" w:rsidR="004A0A0C" w:rsidRPr="005F170B" w:rsidRDefault="004A0A0C" w:rsidP="004A0A0C">
      <w:pPr>
        <w:pStyle w:val="ListParagraph"/>
        <w:numPr>
          <w:ilvl w:val="0"/>
          <w:numId w:val="8"/>
        </w:numPr>
        <w:rPr>
          <w:rFonts w:asciiTheme="minorHAnsi" w:hAnsiTheme="minorHAnsi" w:cstheme="minorHAnsi"/>
        </w:rPr>
      </w:pPr>
      <w:r w:rsidRPr="005F170B">
        <w:rPr>
          <w:rFonts w:asciiTheme="minorHAnsi" w:hAnsiTheme="minorHAnsi" w:cstheme="minorHAnsi"/>
        </w:rPr>
        <w:t>Parents we contacted without delay.</w:t>
      </w:r>
    </w:p>
    <w:p w14:paraId="7AB70F5F" w14:textId="0708E966" w:rsidR="004A0A0C" w:rsidRPr="005F170B" w:rsidRDefault="004A0A0C" w:rsidP="004A0A0C">
      <w:pPr>
        <w:pStyle w:val="ListParagraph"/>
        <w:numPr>
          <w:ilvl w:val="0"/>
          <w:numId w:val="8"/>
        </w:numPr>
        <w:rPr>
          <w:rFonts w:asciiTheme="minorHAnsi" w:hAnsiTheme="minorHAnsi" w:cstheme="minorHAnsi"/>
        </w:rPr>
      </w:pPr>
      <w:proofErr w:type="gramStart"/>
      <w:r w:rsidRPr="005F170B">
        <w:rPr>
          <w:rFonts w:asciiTheme="minorHAnsi" w:hAnsiTheme="minorHAnsi" w:cstheme="minorHAnsi"/>
        </w:rPr>
        <w:t>All of</w:t>
      </w:r>
      <w:proofErr w:type="gramEnd"/>
      <w:r w:rsidRPr="005F170B">
        <w:rPr>
          <w:rFonts w:asciiTheme="minorHAnsi" w:hAnsiTheme="minorHAnsi" w:cstheme="minorHAnsi"/>
        </w:rPr>
        <w:t xml:space="preserve"> the children be kept safe, reassured and supervised.</w:t>
      </w:r>
    </w:p>
    <w:p w14:paraId="0CAC3099" w14:textId="644C83B1" w:rsidR="004A0A0C" w:rsidRPr="005F170B" w:rsidRDefault="004A0A0C" w:rsidP="004A0A0C">
      <w:pPr>
        <w:pStyle w:val="ListParagraph"/>
        <w:numPr>
          <w:ilvl w:val="0"/>
          <w:numId w:val="8"/>
        </w:numPr>
        <w:rPr>
          <w:rFonts w:asciiTheme="minorHAnsi" w:hAnsiTheme="minorHAnsi" w:cstheme="minorHAnsi"/>
        </w:rPr>
      </w:pPr>
      <w:r w:rsidRPr="005F170B">
        <w:rPr>
          <w:rFonts w:asciiTheme="minorHAnsi" w:hAnsiTheme="minorHAnsi" w:cstheme="minorHAnsi"/>
        </w:rPr>
        <w:t>P</w:t>
      </w:r>
      <w:r w:rsidR="005F170B" w:rsidRPr="005F170B">
        <w:rPr>
          <w:rFonts w:asciiTheme="minorHAnsi" w:hAnsiTheme="minorHAnsi" w:cstheme="minorHAnsi"/>
        </w:rPr>
        <w:t>olice</w:t>
      </w:r>
      <w:r w:rsidRPr="005F170B">
        <w:rPr>
          <w:rFonts w:asciiTheme="minorHAnsi" w:hAnsiTheme="minorHAnsi" w:cstheme="minorHAnsi"/>
        </w:rPr>
        <w:t xml:space="preserve"> will be provided with full details, including descriptions and relevant family information</w:t>
      </w:r>
      <w:r w:rsidR="006339D3" w:rsidRPr="005F170B">
        <w:rPr>
          <w:rFonts w:asciiTheme="minorHAnsi" w:hAnsiTheme="minorHAnsi" w:cstheme="minorHAnsi"/>
        </w:rPr>
        <w:t>.</w:t>
      </w:r>
    </w:p>
    <w:p w14:paraId="0807E3FF" w14:textId="00302503" w:rsidR="006339D3" w:rsidRPr="005F170B" w:rsidRDefault="006339D3" w:rsidP="004A0A0C">
      <w:pPr>
        <w:pStyle w:val="ListParagraph"/>
        <w:numPr>
          <w:ilvl w:val="0"/>
          <w:numId w:val="8"/>
        </w:numPr>
        <w:rPr>
          <w:rFonts w:asciiTheme="minorHAnsi" w:hAnsiTheme="minorHAnsi" w:cstheme="minorHAnsi"/>
        </w:rPr>
      </w:pPr>
      <w:r w:rsidRPr="005F170B">
        <w:rPr>
          <w:rFonts w:asciiTheme="minorHAnsi" w:hAnsiTheme="minorHAnsi" w:cstheme="minorHAnsi"/>
        </w:rPr>
        <w:t>The incident will be recorded in writing as soon as practicable.</w:t>
      </w:r>
    </w:p>
    <w:p w14:paraId="2F29E1A9" w14:textId="518C4885" w:rsidR="006339D3" w:rsidRPr="005F170B" w:rsidRDefault="00360F56" w:rsidP="004A0A0C">
      <w:pPr>
        <w:pStyle w:val="ListParagraph"/>
        <w:numPr>
          <w:ilvl w:val="0"/>
          <w:numId w:val="8"/>
        </w:numPr>
        <w:rPr>
          <w:rFonts w:asciiTheme="minorHAnsi" w:hAnsiTheme="minorHAnsi" w:cstheme="minorHAnsi"/>
        </w:rPr>
      </w:pPr>
      <w:r>
        <w:rPr>
          <w:rFonts w:asciiTheme="minorHAnsi" w:hAnsiTheme="minorHAnsi" w:cstheme="minorHAnsi"/>
        </w:rPr>
        <w:t>Ofsted</w:t>
      </w:r>
      <w:r w:rsidR="006339D3" w:rsidRPr="005F170B">
        <w:rPr>
          <w:rFonts w:asciiTheme="minorHAnsi" w:hAnsiTheme="minorHAnsi" w:cstheme="minorHAnsi"/>
        </w:rPr>
        <w:t xml:space="preserve"> will be notified in line with statutory requirements.</w:t>
      </w:r>
    </w:p>
    <w:p w14:paraId="3D7C4937" w14:textId="4B33AEFF" w:rsidR="006339D3" w:rsidRPr="005F170B" w:rsidRDefault="006339D3" w:rsidP="004A0A0C">
      <w:pPr>
        <w:pStyle w:val="ListParagraph"/>
        <w:numPr>
          <w:ilvl w:val="0"/>
          <w:numId w:val="8"/>
        </w:numPr>
        <w:rPr>
          <w:rFonts w:asciiTheme="minorHAnsi" w:hAnsiTheme="minorHAnsi" w:cstheme="minorHAnsi"/>
        </w:rPr>
      </w:pPr>
      <w:r w:rsidRPr="005F170B">
        <w:rPr>
          <w:rFonts w:asciiTheme="minorHAnsi" w:hAnsiTheme="minorHAnsi" w:cstheme="minorHAnsi"/>
        </w:rPr>
        <w:t>Emotional support would be provided to children, parents and staff, with external support sort where necessary.</w:t>
      </w:r>
    </w:p>
    <w:p w14:paraId="179F5647" w14:textId="0605E1C0" w:rsidR="006339D3" w:rsidRPr="005F170B" w:rsidRDefault="006339D3" w:rsidP="004A0A0C">
      <w:pPr>
        <w:pStyle w:val="ListParagraph"/>
        <w:numPr>
          <w:ilvl w:val="0"/>
          <w:numId w:val="8"/>
        </w:numPr>
        <w:rPr>
          <w:rFonts w:asciiTheme="minorHAnsi" w:hAnsiTheme="minorHAnsi" w:cstheme="minorHAnsi"/>
        </w:rPr>
      </w:pPr>
      <w:r w:rsidRPr="005F170B">
        <w:rPr>
          <w:rFonts w:asciiTheme="minorHAnsi" w:hAnsiTheme="minorHAnsi" w:cstheme="minorHAnsi"/>
        </w:rPr>
        <w:t>Staff must not speak to the media.</w:t>
      </w:r>
    </w:p>
    <w:p w14:paraId="13471031" w14:textId="04351A35" w:rsidR="006339D3" w:rsidRPr="005F170B" w:rsidRDefault="005F170B" w:rsidP="004A0A0C">
      <w:pPr>
        <w:pStyle w:val="ListParagraph"/>
        <w:numPr>
          <w:ilvl w:val="0"/>
          <w:numId w:val="8"/>
        </w:numPr>
        <w:rPr>
          <w:rFonts w:asciiTheme="minorHAnsi" w:hAnsiTheme="minorHAnsi" w:cstheme="minorHAnsi"/>
        </w:rPr>
      </w:pPr>
      <w:r w:rsidRPr="005F170B">
        <w:rPr>
          <w:rFonts w:asciiTheme="minorHAnsi" w:hAnsiTheme="minorHAnsi" w:cstheme="minorHAnsi"/>
        </w:rPr>
        <w:t>A post incident risk assessment will be completed to reduce future risk.</w:t>
      </w:r>
    </w:p>
    <w:p w14:paraId="4DD80015" w14:textId="77777777" w:rsidR="005F170B" w:rsidRPr="00BC2E14" w:rsidRDefault="005F170B" w:rsidP="005F170B"/>
    <w:p w14:paraId="73C0D2BF" w14:textId="77777777" w:rsidR="00E80C01" w:rsidRPr="00E80C01" w:rsidRDefault="00E80C01" w:rsidP="00E80C01">
      <w:pPr>
        <w:jc w:val="both"/>
        <w:rPr>
          <w:rFonts w:ascii="Calibri" w:hAnsi="Calibri" w:cs="Calibri"/>
        </w:rPr>
      </w:pPr>
      <w:r w:rsidRPr="00E80C01">
        <w:rPr>
          <w:rFonts w:ascii="Calibri" w:hAnsi="Calibri" w:cs="Calibri"/>
        </w:rPr>
        <w:lastRenderedPageBreak/>
        <w:t xml:space="preserve">We have secure safety procedures in place to ensure children are safe while in our care, including taking reasonable steps to ensure that children do not leave the premises unsupervised and to prevent unauthorised persons entering the premises and at risk of abduction. </w:t>
      </w:r>
    </w:p>
    <w:p w14:paraId="63826CC7" w14:textId="77777777" w:rsidR="00E80C01" w:rsidRPr="00E80C01" w:rsidRDefault="00E80C01" w:rsidP="00E80C01">
      <w:pPr>
        <w:jc w:val="both"/>
        <w:rPr>
          <w:rFonts w:ascii="Calibri" w:hAnsi="Calibri" w:cs="Calibri"/>
        </w:rPr>
      </w:pPr>
    </w:p>
    <w:p w14:paraId="1D93ED3B" w14:textId="77777777" w:rsidR="00E80C01" w:rsidRPr="00E80C01" w:rsidRDefault="00E80C01" w:rsidP="00E80C01">
      <w:pPr>
        <w:pStyle w:val="H2"/>
        <w:jc w:val="both"/>
        <w:rPr>
          <w:rFonts w:ascii="Calibri" w:hAnsi="Calibri" w:cs="Calibri"/>
        </w:rPr>
      </w:pPr>
      <w:r w:rsidRPr="00E80C01">
        <w:rPr>
          <w:rFonts w:ascii="Calibri" w:hAnsi="Calibri" w:cs="Calibri"/>
        </w:rPr>
        <w:t>Bomb threat/terrorism attack</w:t>
      </w:r>
    </w:p>
    <w:p w14:paraId="096207DC" w14:textId="77777777" w:rsidR="00C766CD" w:rsidRDefault="00E80C01" w:rsidP="00E80C01">
      <w:pPr>
        <w:jc w:val="both"/>
        <w:rPr>
          <w:rFonts w:ascii="Calibri" w:hAnsi="Calibri" w:cs="Calibri"/>
        </w:rPr>
      </w:pPr>
      <w:r w:rsidRPr="00E80C01">
        <w:rPr>
          <w:rFonts w:ascii="Calibri" w:hAnsi="Calibri" w:cs="Calibri"/>
        </w:rPr>
        <w:t>If a bomb or terrorist attack threat is received</w:t>
      </w:r>
      <w:r w:rsidR="00C766CD">
        <w:rPr>
          <w:rFonts w:ascii="Calibri" w:hAnsi="Calibri" w:cs="Calibri"/>
        </w:rPr>
        <w:t>:</w:t>
      </w:r>
    </w:p>
    <w:p w14:paraId="36DBE860" w14:textId="77777777" w:rsidR="00C766CD" w:rsidRDefault="00C766CD" w:rsidP="00E80C01">
      <w:pPr>
        <w:jc w:val="both"/>
        <w:rPr>
          <w:rFonts w:ascii="Calibri" w:hAnsi="Calibri" w:cs="Calibri"/>
        </w:rPr>
      </w:pPr>
    </w:p>
    <w:p w14:paraId="03D21310" w14:textId="54BD5DDB" w:rsidR="00C766CD" w:rsidRDefault="00C766CD" w:rsidP="00C766CD">
      <w:pPr>
        <w:pStyle w:val="ListParagraph"/>
        <w:numPr>
          <w:ilvl w:val="0"/>
          <w:numId w:val="9"/>
        </w:numPr>
        <w:jc w:val="both"/>
        <w:rPr>
          <w:rFonts w:ascii="Calibri" w:hAnsi="Calibri" w:cs="Calibri"/>
        </w:rPr>
      </w:pPr>
      <w:r w:rsidRPr="00C766CD">
        <w:rPr>
          <w:rFonts w:ascii="Calibri" w:hAnsi="Calibri" w:cs="Calibri"/>
        </w:rPr>
        <w:t xml:space="preserve">The call handler called all details and </w:t>
      </w:r>
      <w:proofErr w:type="gramStart"/>
      <w:r w:rsidRPr="00C766CD">
        <w:rPr>
          <w:rFonts w:ascii="Calibri" w:hAnsi="Calibri" w:cs="Calibri"/>
        </w:rPr>
        <w:t>inform</w:t>
      </w:r>
      <w:proofErr w:type="gramEnd"/>
      <w:r w:rsidRPr="00C766CD">
        <w:rPr>
          <w:rFonts w:ascii="Calibri" w:hAnsi="Calibri" w:cs="Calibri"/>
        </w:rPr>
        <w:t xml:space="preserve"> management immediately</w:t>
      </w:r>
      <w:r>
        <w:rPr>
          <w:rFonts w:ascii="Calibri" w:hAnsi="Calibri" w:cs="Calibri"/>
        </w:rPr>
        <w:t>.</w:t>
      </w:r>
    </w:p>
    <w:p w14:paraId="7E185FF2" w14:textId="71C02C0F" w:rsidR="00C766CD" w:rsidRDefault="00C766CD" w:rsidP="00C766CD">
      <w:pPr>
        <w:pStyle w:val="ListParagraph"/>
        <w:numPr>
          <w:ilvl w:val="0"/>
          <w:numId w:val="9"/>
        </w:numPr>
        <w:jc w:val="both"/>
        <w:rPr>
          <w:rFonts w:ascii="Calibri" w:hAnsi="Calibri" w:cs="Calibri"/>
        </w:rPr>
      </w:pPr>
      <w:r w:rsidRPr="00C766CD">
        <w:rPr>
          <w:rFonts w:ascii="Calibri" w:hAnsi="Calibri" w:cs="Calibri"/>
        </w:rPr>
        <w:t>Emergency services will be contacted as soon as the call ends</w:t>
      </w:r>
      <w:r>
        <w:rPr>
          <w:rFonts w:ascii="Calibri" w:hAnsi="Calibri" w:cs="Calibri"/>
        </w:rPr>
        <w:t>.</w:t>
      </w:r>
    </w:p>
    <w:p w14:paraId="36F26CCB" w14:textId="53624404" w:rsidR="00C766CD" w:rsidRDefault="00C766CD" w:rsidP="00C766CD">
      <w:pPr>
        <w:pStyle w:val="ListParagraph"/>
        <w:numPr>
          <w:ilvl w:val="0"/>
          <w:numId w:val="9"/>
        </w:numPr>
        <w:jc w:val="both"/>
        <w:rPr>
          <w:rFonts w:ascii="Calibri" w:hAnsi="Calibri" w:cs="Calibri"/>
        </w:rPr>
      </w:pPr>
      <w:r w:rsidRPr="00C766CD">
        <w:rPr>
          <w:rFonts w:ascii="Calibri" w:hAnsi="Calibri" w:cs="Calibri"/>
        </w:rPr>
        <w:t>The fire evacuation procedure or lockdown procedure will be followed, as advised by emergency services</w:t>
      </w:r>
      <w:r w:rsidR="00B161EF">
        <w:rPr>
          <w:rFonts w:ascii="Calibri" w:hAnsi="Calibri" w:cs="Calibri"/>
        </w:rPr>
        <w:t>.</w:t>
      </w:r>
    </w:p>
    <w:p w14:paraId="2D40273D" w14:textId="575120E0" w:rsidR="00B161EF" w:rsidRDefault="00B161EF" w:rsidP="00C766CD">
      <w:pPr>
        <w:pStyle w:val="ListParagraph"/>
        <w:numPr>
          <w:ilvl w:val="0"/>
          <w:numId w:val="9"/>
        </w:numPr>
        <w:jc w:val="both"/>
        <w:rPr>
          <w:rFonts w:ascii="Calibri" w:hAnsi="Calibri" w:cs="Calibri"/>
        </w:rPr>
      </w:pPr>
      <w:r w:rsidRPr="00B161EF">
        <w:rPr>
          <w:rFonts w:ascii="Calibri" w:hAnsi="Calibri" w:cs="Calibri"/>
        </w:rPr>
        <w:t>Ofsted will be notified</w:t>
      </w:r>
      <w:r>
        <w:rPr>
          <w:rFonts w:ascii="Calibri" w:hAnsi="Calibri" w:cs="Calibri"/>
        </w:rPr>
        <w:t>.</w:t>
      </w:r>
    </w:p>
    <w:p w14:paraId="367E7C9B" w14:textId="699F4843" w:rsidR="00B161EF" w:rsidRDefault="00B161EF" w:rsidP="00C766CD">
      <w:pPr>
        <w:pStyle w:val="ListParagraph"/>
        <w:numPr>
          <w:ilvl w:val="0"/>
          <w:numId w:val="9"/>
        </w:numPr>
        <w:jc w:val="both"/>
        <w:rPr>
          <w:rFonts w:ascii="Calibri" w:hAnsi="Calibri" w:cs="Calibri"/>
        </w:rPr>
      </w:pPr>
      <w:r w:rsidRPr="00B161EF">
        <w:rPr>
          <w:rFonts w:ascii="Calibri" w:hAnsi="Calibri" w:cs="Calibri"/>
        </w:rPr>
        <w:t>Support we provided to children, families and staff following the incident</w:t>
      </w:r>
      <w:r>
        <w:rPr>
          <w:rFonts w:ascii="Calibri" w:hAnsi="Calibri" w:cs="Calibri"/>
        </w:rPr>
        <w:t>.</w:t>
      </w:r>
    </w:p>
    <w:p w14:paraId="1A45666A" w14:textId="77777777" w:rsidR="00B161EF" w:rsidRPr="00B161EF" w:rsidRDefault="00B161EF" w:rsidP="00B161EF">
      <w:pPr>
        <w:jc w:val="both"/>
        <w:rPr>
          <w:rFonts w:ascii="Calibri" w:hAnsi="Calibri" w:cs="Calibri"/>
        </w:rPr>
      </w:pPr>
    </w:p>
    <w:p w14:paraId="5073B58C" w14:textId="77777777" w:rsidR="00E80C01" w:rsidRPr="00E80C01" w:rsidRDefault="00E80C01" w:rsidP="00E80C01">
      <w:pPr>
        <w:jc w:val="both"/>
        <w:rPr>
          <w:rFonts w:ascii="Calibri" w:hAnsi="Calibri" w:cs="Calibri"/>
        </w:rPr>
      </w:pPr>
    </w:p>
    <w:p w14:paraId="02089A20" w14:textId="77777777" w:rsidR="00E80C01" w:rsidRPr="00E80C01" w:rsidRDefault="00E80C01" w:rsidP="00E80C01">
      <w:pPr>
        <w:pStyle w:val="H2"/>
        <w:jc w:val="both"/>
        <w:rPr>
          <w:rFonts w:ascii="Calibri" w:hAnsi="Calibri" w:cs="Calibri"/>
        </w:rPr>
      </w:pPr>
      <w:r w:rsidRPr="00E80C01">
        <w:rPr>
          <w:rFonts w:ascii="Calibri" w:hAnsi="Calibri" w:cs="Calibri"/>
        </w:rPr>
        <w:t>Any other significant incidents</w:t>
      </w:r>
    </w:p>
    <w:p w14:paraId="36B41C41" w14:textId="77777777" w:rsidR="000165CD" w:rsidRDefault="00E80C01" w:rsidP="00E80C01">
      <w:pPr>
        <w:jc w:val="both"/>
        <w:rPr>
          <w:rFonts w:ascii="Calibri" w:hAnsi="Calibri" w:cs="Calibri"/>
        </w:rPr>
      </w:pPr>
      <w:r w:rsidRPr="00E80C01">
        <w:rPr>
          <w:rFonts w:ascii="Calibri" w:hAnsi="Calibri" w:cs="Calibri"/>
        </w:rPr>
        <w:t xml:space="preserve">All incidents will be managed by the manager on </w:t>
      </w:r>
      <w:proofErr w:type="gramStart"/>
      <w:r w:rsidRPr="00E80C01">
        <w:rPr>
          <w:rFonts w:ascii="Calibri" w:hAnsi="Calibri" w:cs="Calibri"/>
        </w:rPr>
        <w:t>duty</w:t>
      </w:r>
      <w:proofErr w:type="gramEnd"/>
      <w:r w:rsidRPr="00E80C01">
        <w:rPr>
          <w:rFonts w:ascii="Calibri" w:hAnsi="Calibri" w:cs="Calibri"/>
        </w:rPr>
        <w:t xml:space="preserve"> and all staff will co-operate with any emergency services on the scene, where applicable. </w:t>
      </w:r>
    </w:p>
    <w:p w14:paraId="1C62EFDC" w14:textId="77777777" w:rsidR="000165CD" w:rsidRDefault="000165CD" w:rsidP="00E80C01">
      <w:pPr>
        <w:jc w:val="both"/>
        <w:rPr>
          <w:rFonts w:ascii="Calibri" w:hAnsi="Calibri" w:cs="Calibri"/>
        </w:rPr>
      </w:pPr>
    </w:p>
    <w:p w14:paraId="04BC3454" w14:textId="77777777" w:rsidR="00316B4A" w:rsidRDefault="00316B4A" w:rsidP="000165CD">
      <w:pPr>
        <w:pStyle w:val="ListParagraph"/>
        <w:numPr>
          <w:ilvl w:val="0"/>
          <w:numId w:val="10"/>
        </w:numPr>
        <w:jc w:val="both"/>
        <w:rPr>
          <w:rFonts w:ascii="Calibri" w:hAnsi="Calibri" w:cs="Calibri"/>
        </w:rPr>
      </w:pPr>
      <w:r w:rsidRPr="00E80C01">
        <w:rPr>
          <w:rFonts w:ascii="Calibri" w:hAnsi="Calibri" w:cs="Calibri"/>
        </w:rPr>
        <w:t xml:space="preserve">The fire evacuation procedure will be followed for any other incident that requires an emergency evacuation. </w:t>
      </w:r>
    </w:p>
    <w:p w14:paraId="40962B97" w14:textId="74CD582A" w:rsidR="00775D17" w:rsidRDefault="00775D17" w:rsidP="000165CD">
      <w:pPr>
        <w:pStyle w:val="ListParagraph"/>
        <w:numPr>
          <w:ilvl w:val="0"/>
          <w:numId w:val="10"/>
        </w:numPr>
        <w:jc w:val="both"/>
        <w:rPr>
          <w:rFonts w:ascii="Calibri" w:hAnsi="Calibri" w:cs="Calibri"/>
        </w:rPr>
      </w:pPr>
      <w:r w:rsidRPr="00775D17">
        <w:rPr>
          <w:rFonts w:ascii="Calibri" w:hAnsi="Calibri" w:cs="Calibri"/>
        </w:rPr>
        <w:t>Incidents such as loss of utility's EG water or power will be assessed individually, with decisions based on children's safety, health and welfare</w:t>
      </w:r>
      <w:r>
        <w:rPr>
          <w:rFonts w:ascii="Calibri" w:hAnsi="Calibri" w:cs="Calibri"/>
        </w:rPr>
        <w:t>.</w:t>
      </w:r>
    </w:p>
    <w:p w14:paraId="3B2276B8" w14:textId="0F3C8E8B" w:rsidR="00775D17" w:rsidRDefault="00775D17" w:rsidP="000165CD">
      <w:pPr>
        <w:pStyle w:val="ListParagraph"/>
        <w:numPr>
          <w:ilvl w:val="0"/>
          <w:numId w:val="10"/>
        </w:numPr>
        <w:jc w:val="both"/>
        <w:rPr>
          <w:rFonts w:ascii="Calibri" w:hAnsi="Calibri" w:cs="Calibri"/>
        </w:rPr>
      </w:pPr>
      <w:r w:rsidRPr="00775D17">
        <w:rPr>
          <w:rFonts w:ascii="Calibri" w:hAnsi="Calibri" w:cs="Calibri"/>
        </w:rPr>
        <w:t>If remaining inside the building is safer than evacuation, the lockdown policy will be followed</w:t>
      </w:r>
      <w:r w:rsidR="007311D7">
        <w:rPr>
          <w:rFonts w:ascii="Calibri" w:hAnsi="Calibri" w:cs="Calibri"/>
        </w:rPr>
        <w:t>.</w:t>
      </w:r>
    </w:p>
    <w:p w14:paraId="10668D21" w14:textId="77777777" w:rsidR="007311D7" w:rsidRPr="000165CD" w:rsidRDefault="007311D7" w:rsidP="007311D7">
      <w:pPr>
        <w:pStyle w:val="ListParagraph"/>
        <w:jc w:val="both"/>
        <w:rPr>
          <w:rFonts w:ascii="Calibri" w:hAnsi="Calibri" w:cs="Calibri"/>
        </w:rPr>
      </w:pPr>
    </w:p>
    <w:p w14:paraId="1FF5A5E8" w14:textId="77777777" w:rsidR="00E80C01" w:rsidRPr="00E80C01" w:rsidRDefault="00E80C01" w:rsidP="00E80C01">
      <w:pPr>
        <w:jc w:val="both"/>
        <w:rPr>
          <w:rFonts w:ascii="Calibri" w:hAnsi="Calibri" w:cs="Calibri"/>
        </w:rPr>
      </w:pPr>
    </w:p>
    <w:p w14:paraId="2DEA67A2" w14:textId="77777777" w:rsidR="00E80C01" w:rsidRPr="00E80C01" w:rsidRDefault="00E80C01" w:rsidP="00E80C01">
      <w:pPr>
        <w:jc w:val="both"/>
        <w:rPr>
          <w:rFonts w:ascii="Calibri" w:hAnsi="Calibri" w:cs="Calibri"/>
          <w:b/>
        </w:rPr>
      </w:pPr>
      <w:r w:rsidRPr="00E80C01">
        <w:rPr>
          <w:rFonts w:ascii="Calibri" w:hAnsi="Calibri" w:cs="Calibri"/>
          <w:b/>
        </w:rPr>
        <w:t>National outbreaks of infection and/or health pandemics</w:t>
      </w:r>
    </w:p>
    <w:p w14:paraId="14968E17" w14:textId="77777777" w:rsidR="00E80C01" w:rsidRPr="00E80C01" w:rsidRDefault="00E80C01" w:rsidP="00E80C01">
      <w:pPr>
        <w:jc w:val="both"/>
        <w:rPr>
          <w:rFonts w:ascii="Calibri" w:hAnsi="Calibri" w:cs="Calibri"/>
        </w:rPr>
      </w:pPr>
      <w:r w:rsidRPr="00E80C01">
        <w:rPr>
          <w:rFonts w:ascii="Calibri" w:hAnsi="Calibri" w:cs="Calibri"/>
        </w:rPr>
        <w:t>In the event of a national outbreak of a health pandemic, we will follow Government health advice and guidance</w:t>
      </w:r>
      <w:r w:rsidRPr="00E80C01">
        <w:rPr>
          <w:rFonts w:ascii="Calibri" w:hAnsi="Calibri" w:cs="Calibri"/>
          <w:color w:val="1F497D"/>
        </w:rPr>
        <w:t xml:space="preserve">, </w:t>
      </w:r>
      <w:r w:rsidRPr="00E80C01">
        <w:rPr>
          <w:rFonts w:ascii="Calibri" w:hAnsi="Calibri" w:cs="Calibri"/>
        </w:rPr>
        <w:t>legal advice and advice from our insurance provider.</w:t>
      </w:r>
    </w:p>
    <w:p w14:paraId="6ED5D2D5" w14:textId="77777777" w:rsidR="00E80C01" w:rsidRPr="00E80C01" w:rsidRDefault="00E80C01" w:rsidP="00E80C01">
      <w:pPr>
        <w:jc w:val="both"/>
        <w:rPr>
          <w:rFonts w:ascii="Calibri" w:hAnsi="Calibri" w:cs="Calibri"/>
          <w:sz w:val="22"/>
          <w:szCs w:val="22"/>
        </w:rPr>
      </w:pPr>
      <w:r w:rsidRPr="00E80C01">
        <w:rPr>
          <w:rFonts w:ascii="Calibri" w:hAnsi="Calibri" w:cs="Calibri"/>
          <w:color w:val="1F497D"/>
        </w:rPr>
        <w:t xml:space="preserve"> </w:t>
      </w:r>
    </w:p>
    <w:p w14:paraId="1C06245A" w14:textId="77777777" w:rsidR="00E80C01" w:rsidRPr="00E80C01" w:rsidRDefault="00E80C01" w:rsidP="00E80C01">
      <w:pPr>
        <w:jc w:val="both"/>
        <w:rPr>
          <w:rFonts w:ascii="Calibri" w:hAnsi="Calibri" w:cs="Calibri"/>
        </w:rPr>
      </w:pPr>
      <w:r w:rsidRPr="00E80C01">
        <w:rPr>
          <w:rFonts w:ascii="Calibri" w:hAnsi="Calibri" w:cs="Calibri"/>
        </w:rPr>
        <w:t xml:space="preserve">The setting will remain open </w:t>
      </w:r>
      <w:proofErr w:type="gramStart"/>
      <w:r w:rsidRPr="00E80C01">
        <w:rPr>
          <w:rFonts w:ascii="Calibri" w:hAnsi="Calibri" w:cs="Calibri"/>
        </w:rPr>
        <w:t>as long as</w:t>
      </w:r>
      <w:proofErr w:type="gramEnd"/>
      <w:r w:rsidRPr="00E80C01">
        <w:rPr>
          <w:rFonts w:ascii="Calibri" w:hAnsi="Calibri" w:cs="Calibri"/>
        </w:rPr>
        <w:t xml:space="preserve"> we have sufficient staff to care for the children. Depending on the nature of the pandemic we will</w:t>
      </w:r>
      <w:r w:rsidRPr="00E80C01">
        <w:rPr>
          <w:rFonts w:ascii="Calibri" w:hAnsi="Calibri" w:cs="Calibri"/>
          <w:color w:val="1F497D"/>
        </w:rPr>
        <w:t xml:space="preserve"> </w:t>
      </w:r>
      <w:r w:rsidRPr="00E80C01">
        <w:rPr>
          <w:rFonts w:ascii="Calibri" w:hAnsi="Calibri" w:cs="Calibri"/>
        </w:rPr>
        <w:t>follow all advice and implement measures to ensure that risks to vulnerable children and staff are minimised. This may include excluding infected children, staff</w:t>
      </w:r>
      <w:r w:rsidRPr="00E80C01">
        <w:rPr>
          <w:rFonts w:ascii="Calibri" w:hAnsi="Calibri" w:cs="Calibri"/>
          <w:color w:val="1F497D"/>
        </w:rPr>
        <w:t xml:space="preserve">, </w:t>
      </w:r>
      <w:r w:rsidRPr="00E80C01">
        <w:rPr>
          <w:rFonts w:ascii="Calibri" w:hAnsi="Calibri" w:cs="Calibri"/>
        </w:rPr>
        <w:t xml:space="preserve">parents or family members from the setting for a set </w:t>
      </w:r>
      <w:proofErr w:type="gramStart"/>
      <w:r w:rsidRPr="00E80C01">
        <w:rPr>
          <w:rFonts w:ascii="Calibri" w:hAnsi="Calibri" w:cs="Calibri"/>
        </w:rPr>
        <w:t>period of time</w:t>
      </w:r>
      <w:proofErr w:type="gramEnd"/>
      <w:r w:rsidRPr="00E80C01">
        <w:rPr>
          <w:rFonts w:ascii="Calibri" w:hAnsi="Calibri" w:cs="Calibri"/>
        </w:rPr>
        <w:t>, to prevent the spread of infection. This decision will be made in consultation with parents</w:t>
      </w:r>
      <w:r w:rsidRPr="00E80C01">
        <w:rPr>
          <w:rFonts w:ascii="Calibri" w:hAnsi="Calibri" w:cs="Calibri"/>
          <w:color w:val="1F497D"/>
        </w:rPr>
        <w:t xml:space="preserve">, </w:t>
      </w:r>
      <w:r w:rsidRPr="00E80C01">
        <w:rPr>
          <w:rFonts w:ascii="Calibri" w:hAnsi="Calibri" w:cs="Calibri"/>
        </w:rPr>
        <w:t>staff</w:t>
      </w:r>
      <w:r w:rsidRPr="00E80C01">
        <w:rPr>
          <w:rFonts w:ascii="Calibri" w:hAnsi="Calibri" w:cs="Calibri"/>
          <w:color w:val="1F497D"/>
        </w:rPr>
        <w:t xml:space="preserve">, </w:t>
      </w:r>
      <w:r w:rsidRPr="00E80C01">
        <w:rPr>
          <w:rFonts w:ascii="Calibri" w:hAnsi="Calibri" w:cs="Calibri"/>
        </w:rPr>
        <w:t>legal advice and our insurance provider. Each case will be reviewed on an individual basis.</w:t>
      </w:r>
    </w:p>
    <w:p w14:paraId="32AD449F" w14:textId="77777777" w:rsidR="00E80C01" w:rsidRPr="00E80C01" w:rsidRDefault="00E80C01" w:rsidP="00E80C01">
      <w:pPr>
        <w:jc w:val="both"/>
        <w:rPr>
          <w:rFonts w:ascii="Calibri" w:hAnsi="Calibri" w:cs="Calibri"/>
        </w:rPr>
      </w:pPr>
    </w:p>
    <w:p w14:paraId="3C2E5CE1" w14:textId="77777777" w:rsidR="00E80C01" w:rsidRPr="00E80C01" w:rsidRDefault="00E80C01" w:rsidP="00E80C01">
      <w:pPr>
        <w:jc w:val="both"/>
        <w:rPr>
          <w:rFonts w:ascii="Calibri" w:hAnsi="Calibri" w:cs="Calibri"/>
        </w:rPr>
      </w:pPr>
      <w:r w:rsidRPr="00E80C01">
        <w:rPr>
          <w:rFonts w:ascii="Calibri" w:hAnsi="Calibri" w:cs="Calibri"/>
        </w:rPr>
        <w:t>The nursery manager will notify Ofsted in the event of a critical incident.</w:t>
      </w:r>
    </w:p>
    <w:p w14:paraId="59AE0AC3" w14:textId="77777777" w:rsidR="00E80C01" w:rsidRPr="00E80C01" w:rsidRDefault="00E80C01" w:rsidP="00E80C01">
      <w:pPr>
        <w:jc w:val="both"/>
        <w:rPr>
          <w:rFonts w:ascii="Calibri" w:hAnsi="Calibri" w:cs="Calibri"/>
        </w:rPr>
      </w:pPr>
    </w:p>
    <w:p w14:paraId="04DFD1AE" w14:textId="77777777" w:rsidR="00E80C01" w:rsidRPr="00E80C01" w:rsidRDefault="00E80C01" w:rsidP="00E80C0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80C01" w:rsidRPr="00E80C01" w14:paraId="5E8E668D" w14:textId="77777777" w:rsidTr="0099325D">
        <w:trPr>
          <w:jc w:val="center"/>
        </w:trPr>
        <w:tc>
          <w:tcPr>
            <w:tcW w:w="2943" w:type="dxa"/>
            <w:tcBorders>
              <w:top w:val="single" w:sz="4" w:space="0" w:color="000000"/>
            </w:tcBorders>
            <w:vAlign w:val="center"/>
          </w:tcPr>
          <w:p w14:paraId="197BB6D6" w14:textId="77777777" w:rsidR="00E80C01" w:rsidRPr="00E80C01" w:rsidRDefault="00E80C01" w:rsidP="0099325D">
            <w:pPr>
              <w:jc w:val="both"/>
              <w:rPr>
                <w:rFonts w:ascii="Calibri" w:eastAsia="Calibri" w:hAnsi="Calibri" w:cs="Calibri"/>
                <w:sz w:val="22"/>
                <w:szCs w:val="22"/>
              </w:rPr>
            </w:pPr>
            <w:r w:rsidRPr="00E80C01">
              <w:rPr>
                <w:rFonts w:ascii="Calibri" w:eastAsia="Arial" w:hAnsi="Calibri" w:cs="Calibri"/>
                <w:b/>
                <w:sz w:val="20"/>
                <w:szCs w:val="20"/>
              </w:rPr>
              <w:t>This policy was adopted on</w:t>
            </w:r>
          </w:p>
        </w:tc>
        <w:tc>
          <w:tcPr>
            <w:tcW w:w="3408" w:type="dxa"/>
            <w:tcBorders>
              <w:top w:val="single" w:sz="4" w:space="0" w:color="000000"/>
            </w:tcBorders>
            <w:vAlign w:val="center"/>
          </w:tcPr>
          <w:p w14:paraId="3A21F32E" w14:textId="77777777" w:rsidR="00E80C01" w:rsidRPr="00E80C01" w:rsidRDefault="00E80C01" w:rsidP="0099325D">
            <w:pPr>
              <w:jc w:val="both"/>
              <w:rPr>
                <w:rFonts w:ascii="Calibri" w:eastAsia="Calibri" w:hAnsi="Calibri" w:cs="Calibri"/>
                <w:sz w:val="22"/>
                <w:szCs w:val="22"/>
              </w:rPr>
            </w:pPr>
            <w:r w:rsidRPr="00E80C01">
              <w:rPr>
                <w:rFonts w:ascii="Calibri" w:eastAsia="Arial" w:hAnsi="Calibri" w:cs="Calibri"/>
                <w:b/>
                <w:sz w:val="20"/>
                <w:szCs w:val="20"/>
              </w:rPr>
              <w:t>Signed on behalf of the nursery</w:t>
            </w:r>
          </w:p>
        </w:tc>
        <w:tc>
          <w:tcPr>
            <w:tcW w:w="2754" w:type="dxa"/>
            <w:tcBorders>
              <w:top w:val="single" w:sz="4" w:space="0" w:color="000000"/>
            </w:tcBorders>
            <w:vAlign w:val="center"/>
          </w:tcPr>
          <w:p w14:paraId="437AF178" w14:textId="77777777" w:rsidR="00E80C01" w:rsidRPr="00E80C01" w:rsidRDefault="00E80C01" w:rsidP="0099325D">
            <w:pPr>
              <w:jc w:val="both"/>
              <w:rPr>
                <w:rFonts w:ascii="Calibri" w:eastAsia="Calibri" w:hAnsi="Calibri" w:cs="Calibri"/>
                <w:sz w:val="22"/>
                <w:szCs w:val="22"/>
              </w:rPr>
            </w:pPr>
            <w:r w:rsidRPr="00E80C01">
              <w:rPr>
                <w:rFonts w:ascii="Calibri" w:eastAsia="Arial" w:hAnsi="Calibri" w:cs="Calibri"/>
                <w:b/>
                <w:sz w:val="20"/>
                <w:szCs w:val="20"/>
              </w:rPr>
              <w:t>Date for review</w:t>
            </w:r>
          </w:p>
        </w:tc>
      </w:tr>
      <w:tr w:rsidR="00F843E0" w:rsidRPr="00970CC6" w14:paraId="761B99B0" w14:textId="77777777" w:rsidTr="0099325D">
        <w:trPr>
          <w:jc w:val="center"/>
        </w:trPr>
        <w:tc>
          <w:tcPr>
            <w:tcW w:w="2943" w:type="dxa"/>
            <w:vAlign w:val="center"/>
          </w:tcPr>
          <w:p w14:paraId="180126E3" w14:textId="33D54C81" w:rsidR="00F843E0" w:rsidRPr="00E80C01" w:rsidRDefault="005C6BFB" w:rsidP="00F843E0">
            <w:pPr>
              <w:jc w:val="both"/>
              <w:rPr>
                <w:rFonts w:ascii="Calibri" w:eastAsia="Calibri" w:hAnsi="Calibri" w:cs="Calibri"/>
                <w:sz w:val="22"/>
                <w:szCs w:val="22"/>
              </w:rPr>
            </w:pPr>
            <w:r>
              <w:rPr>
                <w:rFonts w:ascii="Calibri" w:eastAsia="Arial" w:hAnsi="Calibri" w:cs="Calibri"/>
                <w:i/>
                <w:sz w:val="20"/>
                <w:szCs w:val="20"/>
              </w:rPr>
              <w:t>22/01/2026</w:t>
            </w:r>
          </w:p>
        </w:tc>
        <w:tc>
          <w:tcPr>
            <w:tcW w:w="3408" w:type="dxa"/>
          </w:tcPr>
          <w:p w14:paraId="7F3D8902" w14:textId="4CE71AA7" w:rsidR="00F843E0" w:rsidRPr="00E80C01" w:rsidRDefault="00F843E0" w:rsidP="00F843E0">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76BE1AEB" w14:textId="2C28F062" w:rsidR="00F843E0" w:rsidRPr="00970CC6" w:rsidRDefault="005C6BFB" w:rsidP="00F843E0">
            <w:pPr>
              <w:jc w:val="both"/>
              <w:rPr>
                <w:rFonts w:ascii="Calibri" w:eastAsia="Calibri" w:hAnsi="Calibri" w:cs="Calibri"/>
                <w:sz w:val="22"/>
                <w:szCs w:val="22"/>
              </w:rPr>
            </w:pPr>
            <w:r>
              <w:rPr>
                <w:rFonts w:ascii="Calibri" w:eastAsia="Arial" w:hAnsi="Calibri" w:cs="Calibri"/>
                <w:i/>
                <w:sz w:val="20"/>
                <w:szCs w:val="20"/>
              </w:rPr>
              <w:t>22/01/2027</w:t>
            </w:r>
          </w:p>
        </w:tc>
      </w:tr>
    </w:tbl>
    <w:p w14:paraId="1BE3D992" w14:textId="77777777" w:rsidR="00E80C01" w:rsidRDefault="00E80C01" w:rsidP="00E80C01"/>
    <w:p w14:paraId="28164C9F" w14:textId="77777777" w:rsidR="0061476C" w:rsidRDefault="0061476C"/>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494BE" w14:textId="77777777" w:rsidR="00AA40E9" w:rsidRDefault="00AA40E9" w:rsidP="000F6E21">
      <w:r>
        <w:separator/>
      </w:r>
    </w:p>
  </w:endnote>
  <w:endnote w:type="continuationSeparator" w:id="0">
    <w:p w14:paraId="089C100C" w14:textId="77777777" w:rsidR="00AA40E9" w:rsidRDefault="00AA40E9" w:rsidP="000F6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C3F6" w14:textId="77777777" w:rsidR="000F6E21" w:rsidRDefault="000F6E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B0FB" w14:textId="77777777" w:rsidR="000F6E21" w:rsidRDefault="000F6E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AB38" w14:textId="77777777" w:rsidR="000F6E21" w:rsidRDefault="000F6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EE48A" w14:textId="77777777" w:rsidR="00AA40E9" w:rsidRDefault="00AA40E9" w:rsidP="000F6E21">
      <w:r>
        <w:separator/>
      </w:r>
    </w:p>
  </w:footnote>
  <w:footnote w:type="continuationSeparator" w:id="0">
    <w:p w14:paraId="542FA781" w14:textId="77777777" w:rsidR="00AA40E9" w:rsidRDefault="00AA40E9" w:rsidP="000F6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232B" w14:textId="442877E1" w:rsidR="000F6E21" w:rsidRDefault="00000000">
    <w:pPr>
      <w:pStyle w:val="Header"/>
    </w:pPr>
    <w:r>
      <w:rPr>
        <w:noProof/>
      </w:rPr>
      <w:pict w14:anchorId="5F8BD2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5516"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3015" w14:textId="1211717C" w:rsidR="000F6E21" w:rsidRDefault="00000000">
    <w:pPr>
      <w:pStyle w:val="Header"/>
    </w:pPr>
    <w:r>
      <w:rPr>
        <w:noProof/>
      </w:rPr>
      <w:pict w14:anchorId="423B4A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5517"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24EC" w14:textId="41A132A0" w:rsidR="000F6E21" w:rsidRDefault="00000000">
    <w:pPr>
      <w:pStyle w:val="Header"/>
    </w:pPr>
    <w:r>
      <w:rPr>
        <w:noProof/>
      </w:rPr>
      <w:pict w14:anchorId="601FEF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5515"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540E"/>
    <w:multiLevelType w:val="hybridMultilevel"/>
    <w:tmpl w:val="A7EEE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66946"/>
    <w:multiLevelType w:val="hybridMultilevel"/>
    <w:tmpl w:val="BC9C6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33D87"/>
    <w:multiLevelType w:val="hybridMultilevel"/>
    <w:tmpl w:val="411AD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145A2"/>
    <w:multiLevelType w:val="hybridMultilevel"/>
    <w:tmpl w:val="53BA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976EE7"/>
    <w:multiLevelType w:val="hybridMultilevel"/>
    <w:tmpl w:val="B3F2C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E265BE"/>
    <w:multiLevelType w:val="hybridMultilevel"/>
    <w:tmpl w:val="F95CE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3A191E"/>
    <w:multiLevelType w:val="hybridMultilevel"/>
    <w:tmpl w:val="7F461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3631602">
    <w:abstractNumId w:val="4"/>
  </w:num>
  <w:num w:numId="2" w16cid:durableId="1717776295">
    <w:abstractNumId w:val="6"/>
  </w:num>
  <w:num w:numId="3" w16cid:durableId="1300497033">
    <w:abstractNumId w:val="5"/>
  </w:num>
  <w:num w:numId="4" w16cid:durableId="770978585">
    <w:abstractNumId w:val="9"/>
  </w:num>
  <w:num w:numId="5" w16cid:durableId="1586498245">
    <w:abstractNumId w:val="7"/>
  </w:num>
  <w:num w:numId="6" w16cid:durableId="491798568">
    <w:abstractNumId w:val="8"/>
  </w:num>
  <w:num w:numId="7" w16cid:durableId="261961234">
    <w:abstractNumId w:val="2"/>
  </w:num>
  <w:num w:numId="8" w16cid:durableId="393937365">
    <w:abstractNumId w:val="1"/>
  </w:num>
  <w:num w:numId="9" w16cid:durableId="1953514787">
    <w:abstractNumId w:val="0"/>
  </w:num>
  <w:num w:numId="10" w16cid:durableId="621694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01"/>
    <w:rsid w:val="000165CD"/>
    <w:rsid w:val="000845FE"/>
    <w:rsid w:val="000F6E21"/>
    <w:rsid w:val="001353D7"/>
    <w:rsid w:val="00173DC6"/>
    <w:rsid w:val="001D1675"/>
    <w:rsid w:val="001D4640"/>
    <w:rsid w:val="00296410"/>
    <w:rsid w:val="002A013D"/>
    <w:rsid w:val="002A734D"/>
    <w:rsid w:val="002C2E33"/>
    <w:rsid w:val="002D3CFA"/>
    <w:rsid w:val="00316B4A"/>
    <w:rsid w:val="00317D8C"/>
    <w:rsid w:val="003244FB"/>
    <w:rsid w:val="00350DD7"/>
    <w:rsid w:val="00360F56"/>
    <w:rsid w:val="003E4C5B"/>
    <w:rsid w:val="004A0A0C"/>
    <w:rsid w:val="004B18D1"/>
    <w:rsid w:val="00563A01"/>
    <w:rsid w:val="00586AEF"/>
    <w:rsid w:val="005C6BFB"/>
    <w:rsid w:val="005D28CB"/>
    <w:rsid w:val="005E2AE0"/>
    <w:rsid w:val="005F170B"/>
    <w:rsid w:val="0061476C"/>
    <w:rsid w:val="006339D3"/>
    <w:rsid w:val="0069220D"/>
    <w:rsid w:val="007311D7"/>
    <w:rsid w:val="00761A1F"/>
    <w:rsid w:val="0076407C"/>
    <w:rsid w:val="00775D17"/>
    <w:rsid w:val="00813940"/>
    <w:rsid w:val="008863B3"/>
    <w:rsid w:val="008F27F7"/>
    <w:rsid w:val="00915165"/>
    <w:rsid w:val="00931B18"/>
    <w:rsid w:val="00A06A1F"/>
    <w:rsid w:val="00A96EBD"/>
    <w:rsid w:val="00AA40E9"/>
    <w:rsid w:val="00B161EF"/>
    <w:rsid w:val="00B537DB"/>
    <w:rsid w:val="00BC210F"/>
    <w:rsid w:val="00BC2E14"/>
    <w:rsid w:val="00BF4371"/>
    <w:rsid w:val="00C766CD"/>
    <w:rsid w:val="00C80C96"/>
    <w:rsid w:val="00C92D51"/>
    <w:rsid w:val="00CA5B3F"/>
    <w:rsid w:val="00CC6F81"/>
    <w:rsid w:val="00D12D37"/>
    <w:rsid w:val="00DE1A13"/>
    <w:rsid w:val="00E80C01"/>
    <w:rsid w:val="00EC58B3"/>
    <w:rsid w:val="00EF70FC"/>
    <w:rsid w:val="00F843E0"/>
    <w:rsid w:val="00FA7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6BB60"/>
  <w15:chartTrackingRefBased/>
  <w15:docId w15:val="{E196FC18-9F30-486F-95E5-D0C9CC38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C01"/>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E80C0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E80C01"/>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E80C01"/>
    <w:pPr>
      <w:keepNext/>
    </w:pPr>
    <w:rPr>
      <w:rFonts w:cs="Arial"/>
      <w:b/>
    </w:rPr>
  </w:style>
  <w:style w:type="paragraph" w:customStyle="1" w:styleId="deleteasappropriate">
    <w:name w:val="delete as appropriate"/>
    <w:basedOn w:val="Normal"/>
    <w:qFormat/>
    <w:rsid w:val="00E80C01"/>
    <w:rPr>
      <w:i/>
      <w:sz w:val="20"/>
    </w:rPr>
  </w:style>
  <w:style w:type="character" w:customStyle="1" w:styleId="Heading1Char">
    <w:name w:val="Heading 1 Char"/>
    <w:basedOn w:val="DefaultParagraphFont"/>
    <w:link w:val="Heading1"/>
    <w:uiPriority w:val="9"/>
    <w:rsid w:val="00E80C01"/>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0F6E21"/>
    <w:pPr>
      <w:tabs>
        <w:tab w:val="center" w:pos="4513"/>
        <w:tab w:val="right" w:pos="9026"/>
      </w:tabs>
    </w:pPr>
  </w:style>
  <w:style w:type="character" w:customStyle="1" w:styleId="HeaderChar">
    <w:name w:val="Header Char"/>
    <w:basedOn w:val="DefaultParagraphFont"/>
    <w:link w:val="Header"/>
    <w:uiPriority w:val="99"/>
    <w:rsid w:val="000F6E2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F6E21"/>
    <w:pPr>
      <w:tabs>
        <w:tab w:val="center" w:pos="4513"/>
        <w:tab w:val="right" w:pos="9026"/>
      </w:tabs>
    </w:pPr>
  </w:style>
  <w:style w:type="character" w:customStyle="1" w:styleId="FooterChar">
    <w:name w:val="Footer Char"/>
    <w:basedOn w:val="DefaultParagraphFont"/>
    <w:link w:val="Footer"/>
    <w:uiPriority w:val="99"/>
    <w:rsid w:val="000F6E21"/>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E1A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998</Words>
  <Characters>5694</Characters>
  <Application>Microsoft Office Word</Application>
  <DocSecurity>0</DocSecurity>
  <Lines>47</Lines>
  <Paragraphs>13</Paragraphs>
  <ScaleCrop>false</ScaleCrop>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38</cp:revision>
  <dcterms:created xsi:type="dcterms:W3CDTF">2026-01-22T11:34:00Z</dcterms:created>
  <dcterms:modified xsi:type="dcterms:W3CDTF">2026-01-26T11:13:00Z</dcterms:modified>
</cp:coreProperties>
</file>