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5FF2" w14:textId="020945FC" w:rsidR="00AF39FC" w:rsidRPr="00031F7A" w:rsidRDefault="00AF39FC" w:rsidP="00AF39FC">
      <w:pPr>
        <w:pStyle w:val="H1"/>
        <w:rPr>
          <w:rFonts w:ascii="Calibri" w:hAnsi="Calibri"/>
        </w:rPr>
      </w:pPr>
      <w:bookmarkStart w:id="0" w:name="_Toc185842974"/>
      <w:r w:rsidRPr="00031F7A">
        <w:rPr>
          <w:rFonts w:ascii="Calibri" w:hAnsi="Calibri"/>
        </w:rPr>
        <w:t xml:space="preserve">Emergency Lock Down Policy </w:t>
      </w:r>
      <w:bookmarkEnd w:id="0"/>
    </w:p>
    <w:p w14:paraId="53E24294" w14:textId="77777777" w:rsidR="00AF39FC" w:rsidRPr="00031F7A" w:rsidRDefault="00AF39FC" w:rsidP="00AF39FC">
      <w:pPr>
        <w:jc w:val="both"/>
        <w:rPr>
          <w:rFonts w:ascii="Calibri" w:hAnsi="Calibri" w:cs="Calibri"/>
        </w:rPr>
      </w:pPr>
    </w:p>
    <w:p w14:paraId="2A21117E" w14:textId="77777777" w:rsidR="00AF39FC" w:rsidRPr="00031F7A" w:rsidRDefault="00AF39FC" w:rsidP="00AF39FC">
      <w:pPr>
        <w:jc w:val="both"/>
        <w:rPr>
          <w:rFonts w:ascii="Calibri" w:hAnsi="Calibri" w:cs="Calibri"/>
        </w:rPr>
      </w:pPr>
      <w:r w:rsidRPr="00031F7A">
        <w:rPr>
          <w:rFonts w:ascii="Calibri" w:hAnsi="Calibri" w:cs="Calibri"/>
        </w:rPr>
        <w:t>We take all reasonable steps to ensure the safety of children, staff and others on the premises, communicating policies clearly to staff on induction and through training.</w:t>
      </w:r>
      <w:r>
        <w:rPr>
          <w:rFonts w:ascii="Calibri" w:hAnsi="Calibri" w:cs="Calibri"/>
        </w:rPr>
        <w:t xml:space="preserve"> </w:t>
      </w:r>
      <w:r w:rsidRPr="00031F7A">
        <w:rPr>
          <w:rFonts w:ascii="Calibri" w:hAnsi="Calibri" w:cs="Calibri"/>
        </w:rPr>
        <w:t>Parents are informed about the procedures through the prospectus, website and reminders through newsletters.</w:t>
      </w:r>
    </w:p>
    <w:p w14:paraId="51A8CD90" w14:textId="77777777" w:rsidR="00AF39FC" w:rsidRPr="00031F7A" w:rsidRDefault="00AF39FC" w:rsidP="00AF39FC">
      <w:pPr>
        <w:jc w:val="both"/>
        <w:rPr>
          <w:rFonts w:ascii="Calibri" w:hAnsi="Calibri" w:cs="Calibri"/>
        </w:rPr>
      </w:pPr>
      <w:r w:rsidRPr="00031F7A">
        <w:rPr>
          <w:rFonts w:ascii="Calibri" w:hAnsi="Calibri" w:cs="Calibri"/>
        </w:rPr>
        <w:t xml:space="preserve"> </w:t>
      </w:r>
    </w:p>
    <w:p w14:paraId="53E2EF65" w14:textId="77777777" w:rsidR="00AF39FC" w:rsidRPr="00031F7A" w:rsidRDefault="00AF39FC" w:rsidP="00AF39FC">
      <w:pPr>
        <w:jc w:val="both"/>
        <w:rPr>
          <w:rFonts w:ascii="Calibri" w:hAnsi="Calibri" w:cs="Calibri"/>
        </w:rPr>
      </w:pPr>
      <w:r w:rsidRPr="00031F7A">
        <w:rPr>
          <w:rFonts w:ascii="Calibri" w:hAnsi="Calibri" w:cs="Calibri"/>
        </w:rPr>
        <w:t xml:space="preserve">In the event of an emergency requiring a full lock down, the following procedure will be implemented. </w:t>
      </w:r>
    </w:p>
    <w:p w14:paraId="4406C69D" w14:textId="77777777" w:rsidR="00AF39FC" w:rsidRPr="00031F7A" w:rsidRDefault="00AF39FC" w:rsidP="00AF39FC">
      <w:pPr>
        <w:jc w:val="both"/>
        <w:rPr>
          <w:rFonts w:ascii="Calibri" w:hAnsi="Calibri" w:cs="Calibri"/>
          <w:b/>
        </w:rPr>
      </w:pPr>
    </w:p>
    <w:p w14:paraId="52FE5578" w14:textId="77777777" w:rsidR="00AF39FC" w:rsidRPr="00031F7A" w:rsidRDefault="00AF39FC" w:rsidP="00AF39FC">
      <w:pPr>
        <w:jc w:val="both"/>
        <w:rPr>
          <w:rFonts w:ascii="Calibri" w:hAnsi="Calibri" w:cs="Calibri"/>
          <w:b/>
        </w:rPr>
      </w:pPr>
      <w:r w:rsidRPr="00031F7A">
        <w:rPr>
          <w:rFonts w:ascii="Calibri" w:hAnsi="Calibri" w:cs="Calibri"/>
          <w:b/>
        </w:rPr>
        <w:t xml:space="preserve">Emergency lock down procedure </w:t>
      </w:r>
    </w:p>
    <w:p w14:paraId="0221ADAC" w14:textId="77777777" w:rsidR="00AF39FC" w:rsidRPr="00031F7A" w:rsidRDefault="00AF39FC" w:rsidP="00AF39FC">
      <w:pPr>
        <w:jc w:val="both"/>
        <w:rPr>
          <w:rFonts w:ascii="Calibri" w:hAnsi="Calibri" w:cs="Calibri"/>
        </w:rPr>
      </w:pPr>
      <w:r w:rsidRPr="00031F7A">
        <w:rPr>
          <w:rFonts w:ascii="Calibri" w:hAnsi="Calibri" w:cs="Calibri"/>
        </w:rPr>
        <w:t xml:space="preserve">We will use the lock down procedure when the safety of the children, staff and others on the premises are at risk and we are better placed inside the current building, with doors and windows locked and blinds and/or curtains closed.  </w:t>
      </w:r>
    </w:p>
    <w:p w14:paraId="61104120" w14:textId="77777777" w:rsidR="00AF39FC" w:rsidRPr="00031F7A" w:rsidRDefault="00AF39FC" w:rsidP="00AF39FC">
      <w:pPr>
        <w:jc w:val="both"/>
        <w:rPr>
          <w:rFonts w:ascii="Calibri" w:hAnsi="Calibri" w:cs="Calibri"/>
        </w:rPr>
      </w:pPr>
    </w:p>
    <w:p w14:paraId="479F57D2" w14:textId="77777777" w:rsidR="00AF39FC" w:rsidRPr="00031F7A" w:rsidRDefault="00AF39FC" w:rsidP="00AF39FC">
      <w:pPr>
        <w:jc w:val="both"/>
        <w:rPr>
          <w:rFonts w:ascii="Calibri" w:hAnsi="Calibri" w:cs="Calibri"/>
        </w:rPr>
      </w:pPr>
      <w:r w:rsidRPr="00031F7A">
        <w:rPr>
          <w:rFonts w:ascii="Calibri" w:hAnsi="Calibri" w:cs="Calibri"/>
        </w:rPr>
        <w:t xml:space="preserve">We will activate this emergency procedure in response to </w:t>
      </w:r>
      <w:proofErr w:type="gramStart"/>
      <w:r w:rsidRPr="00031F7A">
        <w:rPr>
          <w:rFonts w:ascii="Calibri" w:hAnsi="Calibri" w:cs="Calibri"/>
        </w:rPr>
        <w:t>a number of</w:t>
      </w:r>
      <w:proofErr w:type="gramEnd"/>
      <w:r w:rsidRPr="00031F7A">
        <w:rPr>
          <w:rFonts w:ascii="Calibri" w:hAnsi="Calibri" w:cs="Calibri"/>
        </w:rPr>
        <w:t xml:space="preserve"> situations, but some of the more typical might be:</w:t>
      </w:r>
    </w:p>
    <w:p w14:paraId="46F8F30C" w14:textId="427AF206" w:rsidR="00AF39FC" w:rsidRPr="00031F7A" w:rsidRDefault="00AF39FC" w:rsidP="00AF39FC">
      <w:pPr>
        <w:pStyle w:val="ListParagraph"/>
        <w:numPr>
          <w:ilvl w:val="0"/>
          <w:numId w:val="6"/>
        </w:numPr>
        <w:jc w:val="both"/>
        <w:rPr>
          <w:rFonts w:ascii="Calibri" w:hAnsi="Calibri" w:cs="Calibri"/>
        </w:rPr>
      </w:pPr>
      <w:r w:rsidRPr="00031F7A">
        <w:rPr>
          <w:rFonts w:ascii="Calibri" w:hAnsi="Calibri" w:cs="Calibri"/>
        </w:rPr>
        <w:t xml:space="preserve">A report incident or disturbance in the local community (with potential to pose a risk to staff and children in the </w:t>
      </w:r>
      <w:r w:rsidR="00205738">
        <w:rPr>
          <w:rFonts w:ascii="Calibri" w:hAnsi="Calibri" w:cs="Calibri"/>
        </w:rPr>
        <w:t>pre-school</w:t>
      </w:r>
      <w:r w:rsidRPr="00031F7A">
        <w:rPr>
          <w:rFonts w:ascii="Calibri" w:hAnsi="Calibri" w:cs="Calibri"/>
        </w:rPr>
        <w:t>)</w:t>
      </w:r>
    </w:p>
    <w:p w14:paraId="5790F271" w14:textId="1BE832E0" w:rsidR="00AF39FC" w:rsidRPr="00031F7A" w:rsidRDefault="00AF39FC" w:rsidP="00AF39FC">
      <w:pPr>
        <w:pStyle w:val="ListParagraph"/>
        <w:numPr>
          <w:ilvl w:val="0"/>
          <w:numId w:val="6"/>
        </w:numPr>
        <w:jc w:val="both"/>
        <w:rPr>
          <w:rFonts w:ascii="Calibri" w:hAnsi="Calibri" w:cs="Calibri"/>
        </w:rPr>
      </w:pPr>
      <w:r w:rsidRPr="00031F7A">
        <w:rPr>
          <w:rFonts w:ascii="Calibri" w:hAnsi="Calibri" w:cs="Calibri"/>
        </w:rPr>
        <w:t xml:space="preserve">An intruder on the </w:t>
      </w:r>
      <w:r w:rsidR="00205738">
        <w:rPr>
          <w:rFonts w:ascii="Calibri" w:hAnsi="Calibri" w:cs="Calibri"/>
        </w:rPr>
        <w:t>pre-school</w:t>
      </w:r>
      <w:r w:rsidRPr="00031F7A">
        <w:rPr>
          <w:rFonts w:ascii="Calibri" w:hAnsi="Calibri" w:cs="Calibri"/>
        </w:rPr>
        <w:t xml:space="preserve"> site (with potential to pose a risk to staff and children in </w:t>
      </w:r>
      <w:r w:rsidR="00205738">
        <w:rPr>
          <w:rFonts w:ascii="Calibri" w:hAnsi="Calibri" w:cs="Calibri"/>
        </w:rPr>
        <w:t>pre-school</w:t>
      </w:r>
      <w:r w:rsidRPr="00031F7A">
        <w:rPr>
          <w:rFonts w:ascii="Calibri" w:hAnsi="Calibri" w:cs="Calibri"/>
        </w:rPr>
        <w:t>)</w:t>
      </w:r>
    </w:p>
    <w:p w14:paraId="6EB1C625" w14:textId="77777777" w:rsidR="00AF39FC" w:rsidRPr="00031F7A" w:rsidRDefault="00AF39FC" w:rsidP="00AF39FC">
      <w:pPr>
        <w:pStyle w:val="ListParagraph"/>
        <w:numPr>
          <w:ilvl w:val="0"/>
          <w:numId w:val="6"/>
        </w:numPr>
        <w:jc w:val="both"/>
        <w:rPr>
          <w:rFonts w:ascii="Calibri" w:hAnsi="Calibri" w:cs="Calibri"/>
        </w:rPr>
      </w:pPr>
      <w:r w:rsidRPr="00031F7A">
        <w:rPr>
          <w:rFonts w:ascii="Calibri" w:hAnsi="Calibri" w:cs="Calibri"/>
        </w:rPr>
        <w:t>A warning being received regarding a local risk of air pollution (smoke plumes, gas cloud etc.)</w:t>
      </w:r>
    </w:p>
    <w:p w14:paraId="350B6544" w14:textId="7D841068" w:rsidR="00AF39FC" w:rsidRPr="00031F7A" w:rsidRDefault="00AF39FC" w:rsidP="00AF39FC">
      <w:pPr>
        <w:pStyle w:val="ListParagraph"/>
        <w:numPr>
          <w:ilvl w:val="0"/>
          <w:numId w:val="6"/>
        </w:numPr>
        <w:jc w:val="both"/>
        <w:rPr>
          <w:rFonts w:ascii="Calibri" w:hAnsi="Calibri" w:cs="Calibri"/>
        </w:rPr>
      </w:pPr>
      <w:r w:rsidRPr="00031F7A">
        <w:rPr>
          <w:rFonts w:ascii="Calibri" w:hAnsi="Calibri" w:cs="Calibri"/>
        </w:rPr>
        <w:t xml:space="preserve">A major fire or explosion in the vicinity of the </w:t>
      </w:r>
      <w:r w:rsidR="00205738">
        <w:rPr>
          <w:rFonts w:ascii="Calibri" w:hAnsi="Calibri" w:cs="Calibri"/>
        </w:rPr>
        <w:t>pre-school</w:t>
      </w:r>
      <w:r w:rsidRPr="00031F7A">
        <w:rPr>
          <w:rFonts w:ascii="Calibri" w:hAnsi="Calibri" w:cs="Calibri"/>
        </w:rPr>
        <w:t xml:space="preserve"> – </w:t>
      </w:r>
      <w:proofErr w:type="gramStart"/>
      <w:r w:rsidRPr="00031F7A">
        <w:rPr>
          <w:rFonts w:ascii="Calibri" w:hAnsi="Calibri" w:cs="Calibri"/>
        </w:rPr>
        <w:t>as long as</w:t>
      </w:r>
      <w:proofErr w:type="gramEnd"/>
      <w:r w:rsidRPr="00031F7A">
        <w:rPr>
          <w:rFonts w:ascii="Calibri" w:hAnsi="Calibri" w:cs="Calibri"/>
        </w:rPr>
        <w:t xml:space="preserve"> it is safer staying in the premises than leaving. </w:t>
      </w:r>
    </w:p>
    <w:p w14:paraId="1138A3DE" w14:textId="77777777" w:rsidR="00AF39FC" w:rsidRPr="00031F7A" w:rsidRDefault="00AF39FC" w:rsidP="00AF39FC">
      <w:pPr>
        <w:jc w:val="both"/>
        <w:rPr>
          <w:rFonts w:ascii="Calibri" w:hAnsi="Calibri" w:cs="Calibri"/>
        </w:rPr>
      </w:pPr>
    </w:p>
    <w:p w14:paraId="44F33E09" w14:textId="77777777" w:rsidR="00AF39FC" w:rsidRPr="00031F7A" w:rsidRDefault="00AF39FC" w:rsidP="00AF39FC">
      <w:pPr>
        <w:jc w:val="both"/>
        <w:rPr>
          <w:rFonts w:ascii="Calibri" w:hAnsi="Calibri" w:cs="Calibri"/>
        </w:rPr>
      </w:pPr>
      <w:r w:rsidRPr="00031F7A">
        <w:rPr>
          <w:rFonts w:ascii="Calibri" w:hAnsi="Calibri" w:cs="Calibri"/>
        </w:rPr>
        <w:t xml:space="preserve">In this case the staff will be notified by the following action: </w:t>
      </w:r>
    </w:p>
    <w:p w14:paraId="429FB690" w14:textId="77777777" w:rsidR="00AF39FC" w:rsidRPr="00031F7A" w:rsidRDefault="00AF39FC" w:rsidP="00AF39FC">
      <w:pPr>
        <w:jc w:val="both"/>
        <w:rPr>
          <w:rFonts w:ascii="Calibri" w:hAnsi="Calibri" w:cs="Calibri"/>
        </w:rPr>
      </w:pPr>
    </w:p>
    <w:p w14:paraId="042B7D3F" w14:textId="77777777" w:rsidR="00AF39FC" w:rsidRPr="00853D33" w:rsidRDefault="00AF39FC" w:rsidP="00AF39FC">
      <w:pPr>
        <w:jc w:val="both"/>
        <w:rPr>
          <w:rFonts w:ascii="Calibri" w:hAnsi="Calibri" w:cs="Calibri"/>
          <w:b/>
          <w:bCs/>
        </w:rPr>
      </w:pPr>
      <w:r w:rsidRPr="00853D33">
        <w:rPr>
          <w:rFonts w:ascii="Calibri" w:hAnsi="Calibri" w:cs="Calibri"/>
          <w:b/>
          <w:bCs/>
        </w:rPr>
        <w:t>Insert action here:</w:t>
      </w:r>
    </w:p>
    <w:p w14:paraId="13707F94" w14:textId="189DBA42" w:rsidR="00AF39FC" w:rsidRPr="00853D33" w:rsidRDefault="00AF39FC" w:rsidP="00AF39FC">
      <w:pPr>
        <w:jc w:val="both"/>
        <w:rPr>
          <w:rFonts w:ascii="Calibri" w:hAnsi="Calibri" w:cs="Calibri"/>
        </w:rPr>
      </w:pPr>
      <w:r w:rsidRPr="00853D33">
        <w:rPr>
          <w:rFonts w:ascii="Calibri" w:hAnsi="Calibri" w:cs="Calibri"/>
        </w:rPr>
        <w:t xml:space="preserve">Signal for lock down </w:t>
      </w:r>
      <w:r w:rsidR="00205738">
        <w:rPr>
          <w:rFonts w:ascii="Calibri" w:hAnsi="Calibri" w:cs="Calibri"/>
        </w:rPr>
        <w:t>tambourine is rung</w:t>
      </w:r>
      <w:r w:rsidR="00A75EB0">
        <w:rPr>
          <w:rFonts w:ascii="Calibri" w:hAnsi="Calibri" w:cs="Calibri"/>
        </w:rPr>
        <w:t xml:space="preserve"> whilst stating LOCK DOWN, LOCK DOWN, LOCK DOWN.</w:t>
      </w:r>
      <w:r w:rsidR="00205738">
        <w:rPr>
          <w:rFonts w:ascii="Calibri" w:hAnsi="Calibri" w:cs="Calibri"/>
        </w:rPr>
        <w:t xml:space="preserve"> If alerted by 1life Management </w:t>
      </w:r>
      <w:proofErr w:type="gramStart"/>
      <w:r w:rsidR="00205738">
        <w:rPr>
          <w:rFonts w:ascii="Calibri" w:hAnsi="Calibri" w:cs="Calibri"/>
        </w:rPr>
        <w:t>Team</w:t>
      </w:r>
      <w:proofErr w:type="gramEnd"/>
      <w:r w:rsidR="00205738">
        <w:rPr>
          <w:rFonts w:ascii="Calibri" w:hAnsi="Calibri" w:cs="Calibri"/>
        </w:rPr>
        <w:t xml:space="preserve"> they will signal this using the internal speaker system.</w:t>
      </w:r>
    </w:p>
    <w:p w14:paraId="5DDB1240" w14:textId="27375920" w:rsidR="00AF39FC" w:rsidRPr="00853D33" w:rsidRDefault="00AF39FC" w:rsidP="00AF39FC">
      <w:pPr>
        <w:jc w:val="both"/>
        <w:rPr>
          <w:rFonts w:ascii="Calibri" w:hAnsi="Calibri" w:cs="Calibri"/>
        </w:rPr>
      </w:pPr>
      <w:r w:rsidRPr="00853D33">
        <w:rPr>
          <w:rFonts w:ascii="Calibri" w:hAnsi="Calibri" w:cs="Calibri"/>
        </w:rPr>
        <w:t xml:space="preserve">Signal for all-clear </w:t>
      </w:r>
      <w:r w:rsidR="00205738">
        <w:rPr>
          <w:rFonts w:ascii="Calibri" w:hAnsi="Calibri" w:cs="Calibri"/>
        </w:rPr>
        <w:t>– Phone call</w:t>
      </w:r>
    </w:p>
    <w:p w14:paraId="38581803" w14:textId="77777777" w:rsidR="00AF39FC" w:rsidRPr="00031F7A" w:rsidRDefault="00AF39FC" w:rsidP="00AF39FC">
      <w:pPr>
        <w:jc w:val="both"/>
        <w:rPr>
          <w:rFonts w:ascii="Calibri" w:hAnsi="Calibri" w:cs="Calibri"/>
          <w:b/>
        </w:rPr>
      </w:pPr>
    </w:p>
    <w:p w14:paraId="269E011C" w14:textId="77777777" w:rsidR="00AF39FC" w:rsidRPr="00031F7A" w:rsidRDefault="00AF39FC" w:rsidP="00AF39FC">
      <w:pPr>
        <w:jc w:val="both"/>
        <w:rPr>
          <w:rFonts w:ascii="Calibri" w:hAnsi="Calibri" w:cs="Calibri"/>
        </w:rPr>
      </w:pPr>
      <w:r w:rsidRPr="00031F7A">
        <w:rPr>
          <w:rFonts w:ascii="Calibri" w:hAnsi="Calibri" w:cs="Calibri"/>
        </w:rPr>
        <w:t xml:space="preserve">All individuals (including children) will remain in the area they are in, if safe to do so.  If the children are outside, staff are to promptly and calmly direct children into the building, if this will not endanger them. Staff will make efforts to close and lock doors wherever safe to do so. </w:t>
      </w:r>
    </w:p>
    <w:p w14:paraId="169D56BB" w14:textId="77777777" w:rsidR="00AF39FC" w:rsidRPr="00031F7A" w:rsidRDefault="00AF39FC" w:rsidP="00AF39FC">
      <w:pPr>
        <w:jc w:val="both"/>
        <w:rPr>
          <w:rFonts w:ascii="Calibri" w:hAnsi="Calibri" w:cs="Calibri"/>
        </w:rPr>
      </w:pPr>
    </w:p>
    <w:p w14:paraId="56144F2A" w14:textId="77777777" w:rsidR="009858C2" w:rsidRPr="009858C2" w:rsidRDefault="009858C2" w:rsidP="009858C2">
      <w:pPr>
        <w:jc w:val="both"/>
        <w:rPr>
          <w:rFonts w:ascii="Calibri" w:hAnsi="Calibri" w:cs="Calibri"/>
        </w:rPr>
      </w:pPr>
      <w:r w:rsidRPr="009858C2">
        <w:rPr>
          <w:rFonts w:ascii="Calibri" w:hAnsi="Calibri" w:cs="Calibri"/>
          <w:b/>
          <w:bCs/>
        </w:rPr>
        <w:t>Lockdown Procedure</w:t>
      </w:r>
    </w:p>
    <w:p w14:paraId="642DF192" w14:textId="77777777" w:rsidR="009858C2" w:rsidRPr="009858C2" w:rsidRDefault="009858C2" w:rsidP="009858C2">
      <w:pPr>
        <w:jc w:val="both"/>
        <w:rPr>
          <w:rFonts w:ascii="Calibri" w:hAnsi="Calibri" w:cs="Calibri"/>
        </w:rPr>
      </w:pPr>
      <w:r w:rsidRPr="009858C2">
        <w:rPr>
          <w:rFonts w:ascii="Calibri" w:hAnsi="Calibri" w:cs="Calibri"/>
        </w:rPr>
        <w:t>During a lockdown, all individuals must immediately move away from windows and doors and remain out of sight where possible.</w:t>
      </w:r>
    </w:p>
    <w:p w14:paraId="51995CC8" w14:textId="77777777" w:rsidR="009858C2" w:rsidRPr="009858C2" w:rsidRDefault="009858C2" w:rsidP="009858C2">
      <w:pPr>
        <w:jc w:val="both"/>
        <w:rPr>
          <w:rFonts w:ascii="Calibri" w:hAnsi="Calibri" w:cs="Calibri"/>
        </w:rPr>
      </w:pPr>
      <w:r w:rsidRPr="009858C2">
        <w:rPr>
          <w:rFonts w:ascii="Calibri" w:hAnsi="Calibri" w:cs="Calibri"/>
        </w:rPr>
        <w:t xml:space="preserve">If an intruder attempts to enter or enters via the main gate or garden area, all external and internal doors will be closed and secured. Staff and children will move to the side room, ensuring the middle door is locked behind them. The situation will then be continuously </w:t>
      </w:r>
      <w:r w:rsidRPr="009858C2">
        <w:rPr>
          <w:rFonts w:ascii="Calibri" w:hAnsi="Calibri" w:cs="Calibri"/>
        </w:rPr>
        <w:lastRenderedPageBreak/>
        <w:t>assessed by staff to determine whether it is safer to remain in lockdown or to evacuate through the office and exit via the nearest available exit within the leisure centre.</w:t>
      </w:r>
    </w:p>
    <w:p w14:paraId="03895055" w14:textId="77777777" w:rsidR="009858C2" w:rsidRPr="009858C2" w:rsidRDefault="009858C2" w:rsidP="009858C2">
      <w:pPr>
        <w:jc w:val="both"/>
        <w:rPr>
          <w:rFonts w:ascii="Calibri" w:hAnsi="Calibri" w:cs="Calibri"/>
        </w:rPr>
      </w:pPr>
      <w:r w:rsidRPr="009858C2">
        <w:rPr>
          <w:rFonts w:ascii="Calibri" w:hAnsi="Calibri" w:cs="Calibri"/>
        </w:rPr>
        <w:t>If the intruder enters through the office area, staff and children will relocate to the bathroom and secure the door. If it is assessed to be safe, evacuation may take place via the main gate.</w:t>
      </w:r>
    </w:p>
    <w:p w14:paraId="45DB8107" w14:textId="77777777" w:rsidR="009858C2" w:rsidRPr="009858C2" w:rsidRDefault="009858C2" w:rsidP="009858C2">
      <w:pPr>
        <w:jc w:val="both"/>
        <w:rPr>
          <w:rFonts w:ascii="Calibri" w:hAnsi="Calibri" w:cs="Calibri"/>
        </w:rPr>
      </w:pPr>
      <w:r w:rsidRPr="009858C2">
        <w:rPr>
          <w:rFonts w:ascii="Calibri" w:hAnsi="Calibri" w:cs="Calibri"/>
        </w:rPr>
        <w:t>At all times, staff will maintain supervision of children and follow instructions from emergency services where applicable.</w:t>
      </w:r>
    </w:p>
    <w:p w14:paraId="1B1349E9" w14:textId="77777777" w:rsidR="00AF39FC" w:rsidRPr="00031F7A" w:rsidRDefault="00AF39FC" w:rsidP="00AF39FC">
      <w:pPr>
        <w:jc w:val="both"/>
        <w:rPr>
          <w:rFonts w:ascii="Calibri" w:hAnsi="Calibri" w:cs="Calibri"/>
        </w:rPr>
      </w:pPr>
    </w:p>
    <w:p w14:paraId="04A9F91E" w14:textId="501181A5" w:rsidR="00AF39FC" w:rsidRPr="00031F7A" w:rsidRDefault="00AF39FC" w:rsidP="00AF39FC">
      <w:pPr>
        <w:jc w:val="both"/>
        <w:rPr>
          <w:rFonts w:ascii="Calibri" w:hAnsi="Calibri" w:cs="Calibri"/>
        </w:rPr>
      </w:pPr>
      <w:r w:rsidRPr="00031F7A">
        <w:rPr>
          <w:rFonts w:ascii="Calibri" w:hAnsi="Calibri" w:cs="Calibri"/>
        </w:rPr>
        <w:t xml:space="preserve">Internal communications will be kept to a minimum.  The manager will ensure all children, staff and visitors are accounted for and safe before returning to the office area to keep </w:t>
      </w:r>
      <w:proofErr w:type="gramStart"/>
      <w:r w:rsidRPr="00031F7A">
        <w:rPr>
          <w:rFonts w:ascii="Calibri" w:hAnsi="Calibri" w:cs="Calibri"/>
        </w:rPr>
        <w:t>up</w:t>
      </w:r>
      <w:r>
        <w:rPr>
          <w:rFonts w:ascii="Calibri" w:hAnsi="Calibri" w:cs="Calibri"/>
        </w:rPr>
        <w:t>-</w:t>
      </w:r>
      <w:r w:rsidRPr="00031F7A">
        <w:rPr>
          <w:rFonts w:ascii="Calibri" w:hAnsi="Calibri" w:cs="Calibri"/>
        </w:rPr>
        <w:t>to</w:t>
      </w:r>
      <w:r>
        <w:rPr>
          <w:rFonts w:ascii="Calibri" w:hAnsi="Calibri" w:cs="Calibri"/>
        </w:rPr>
        <w:t>-</w:t>
      </w:r>
      <w:r w:rsidRPr="00031F7A">
        <w:rPr>
          <w:rFonts w:ascii="Calibri" w:hAnsi="Calibri" w:cs="Calibri"/>
        </w:rPr>
        <w:t>date</w:t>
      </w:r>
      <w:proofErr w:type="gramEnd"/>
      <w:r w:rsidRPr="00031F7A">
        <w:rPr>
          <w:rFonts w:ascii="Calibri" w:hAnsi="Calibri" w:cs="Calibri"/>
        </w:rPr>
        <w:t xml:space="preserve"> with the current situation. The manager or acting manager will manage the situation dependent upon the information available. If the </w:t>
      </w:r>
      <w:r w:rsidR="00205738">
        <w:rPr>
          <w:rFonts w:ascii="Calibri" w:hAnsi="Calibri" w:cs="Calibri"/>
        </w:rPr>
        <w:t>pre-school</w:t>
      </w:r>
      <w:r w:rsidRPr="00031F7A">
        <w:rPr>
          <w:rFonts w:ascii="Calibri" w:hAnsi="Calibri" w:cs="Calibri"/>
        </w:rPr>
        <w:t xml:space="preserve"> is in immediate danger of an intruder, the police will be called as a matter of urgency. In other cases where the situation has been alerted by the police or local area authority then the </w:t>
      </w:r>
      <w:r w:rsidR="00205738">
        <w:rPr>
          <w:rFonts w:ascii="Calibri" w:hAnsi="Calibri" w:cs="Calibri"/>
        </w:rPr>
        <w:t>pre-school</w:t>
      </w:r>
      <w:r w:rsidRPr="00031F7A">
        <w:rPr>
          <w:rFonts w:ascii="Calibri" w:hAnsi="Calibri" w:cs="Calibri"/>
        </w:rPr>
        <w:t xml:space="preserve"> will await further instructions.</w:t>
      </w:r>
    </w:p>
    <w:p w14:paraId="07C69B9D" w14:textId="77777777" w:rsidR="00AF39FC" w:rsidRPr="00031F7A" w:rsidRDefault="00AF39FC" w:rsidP="00AF39FC">
      <w:pPr>
        <w:jc w:val="both"/>
        <w:rPr>
          <w:rFonts w:ascii="Calibri" w:hAnsi="Calibri" w:cs="Calibri"/>
        </w:rPr>
      </w:pPr>
    </w:p>
    <w:p w14:paraId="694C93D9" w14:textId="77777777" w:rsidR="00AF39FC" w:rsidRPr="00031F7A" w:rsidRDefault="00AF39FC" w:rsidP="00AF39FC">
      <w:pPr>
        <w:jc w:val="both"/>
        <w:rPr>
          <w:rFonts w:ascii="Calibri" w:hAnsi="Calibri" w:cs="Calibri"/>
        </w:rPr>
      </w:pPr>
      <w:r w:rsidRPr="00031F7A">
        <w:rPr>
          <w:rFonts w:ascii="Calibri" w:hAnsi="Calibri" w:cs="Calibri"/>
        </w:rPr>
        <w:t xml:space="preserve">Once the all-clear has been given externally, the manager will issue the all-clear internally. After this time the staff will try to return to normal practice to enable the children not to be disrupted or upset by the events. </w:t>
      </w:r>
    </w:p>
    <w:p w14:paraId="39D0E66A" w14:textId="77777777" w:rsidR="00AF39FC" w:rsidRPr="00031F7A" w:rsidRDefault="00AF39FC" w:rsidP="00AF39FC">
      <w:pPr>
        <w:jc w:val="both"/>
        <w:rPr>
          <w:rFonts w:ascii="Calibri" w:hAnsi="Calibri" w:cs="Calibri"/>
        </w:rPr>
      </w:pPr>
    </w:p>
    <w:p w14:paraId="1E2450A5" w14:textId="77777777" w:rsidR="00AF39FC" w:rsidRPr="00031F7A" w:rsidRDefault="00AF39FC" w:rsidP="00AF39FC">
      <w:pPr>
        <w:jc w:val="both"/>
        <w:rPr>
          <w:rFonts w:ascii="Calibri" w:hAnsi="Calibri" w:cs="Calibri"/>
        </w:rPr>
      </w:pPr>
      <w:r w:rsidRPr="00031F7A">
        <w:rPr>
          <w:rFonts w:ascii="Calibri" w:hAnsi="Calibri" w:cs="Calibri"/>
        </w:rPr>
        <w:t>Any children showing worries or concerns will have one</w:t>
      </w:r>
      <w:r>
        <w:rPr>
          <w:rFonts w:ascii="Calibri" w:hAnsi="Calibri" w:cs="Calibri"/>
        </w:rPr>
        <w:t>-</w:t>
      </w:r>
      <w:r w:rsidRPr="00031F7A">
        <w:rPr>
          <w:rFonts w:ascii="Calibri" w:hAnsi="Calibri" w:cs="Calibri"/>
        </w:rPr>
        <w:t>to</w:t>
      </w:r>
      <w:r>
        <w:rPr>
          <w:rFonts w:ascii="Calibri" w:hAnsi="Calibri" w:cs="Calibri"/>
        </w:rPr>
        <w:t>-</w:t>
      </w:r>
      <w:r w:rsidRPr="00031F7A">
        <w:rPr>
          <w:rFonts w:ascii="Calibri" w:hAnsi="Calibri" w:cs="Calibri"/>
        </w:rPr>
        <w:t xml:space="preserve">one time with their key person to talk about these. </w:t>
      </w:r>
    </w:p>
    <w:p w14:paraId="72367F23" w14:textId="77777777" w:rsidR="00AF39FC" w:rsidRPr="00031F7A" w:rsidRDefault="00AF39FC" w:rsidP="00AF39FC">
      <w:pPr>
        <w:jc w:val="both"/>
        <w:rPr>
          <w:rFonts w:ascii="Calibri" w:hAnsi="Calibri" w:cs="Calibri"/>
        </w:rPr>
      </w:pPr>
    </w:p>
    <w:p w14:paraId="2FB86092" w14:textId="77777777" w:rsidR="00AF39FC" w:rsidRPr="00031F7A" w:rsidRDefault="00AF39FC" w:rsidP="00AF39FC">
      <w:pPr>
        <w:jc w:val="both"/>
        <w:rPr>
          <w:rFonts w:ascii="Calibri" w:hAnsi="Calibri" w:cs="Calibri"/>
        </w:rPr>
      </w:pPr>
      <w:r w:rsidRPr="00031F7A">
        <w:rPr>
          <w:rFonts w:ascii="Calibri" w:hAnsi="Calibri" w:cs="Calibri"/>
        </w:rPr>
        <w:t xml:space="preserve">Parents will be informed about the situation at the earliest safest opportunity and will be kept updated when the information changes. </w:t>
      </w:r>
    </w:p>
    <w:p w14:paraId="4F5D8872" w14:textId="77777777" w:rsidR="00AF39FC" w:rsidRPr="00031F7A" w:rsidRDefault="00AF39FC" w:rsidP="00AF39FC">
      <w:pPr>
        <w:jc w:val="both"/>
        <w:rPr>
          <w:rFonts w:ascii="Calibri" w:hAnsi="Calibri" w:cs="Calibri"/>
        </w:rPr>
      </w:pPr>
    </w:p>
    <w:p w14:paraId="52485B39" w14:textId="77777777" w:rsidR="00AF39FC" w:rsidRPr="00031F7A" w:rsidRDefault="00AF39FC" w:rsidP="00AF39FC">
      <w:pPr>
        <w:jc w:val="both"/>
        <w:rPr>
          <w:rFonts w:ascii="Calibri" w:hAnsi="Calibri" w:cs="Calibri"/>
        </w:rPr>
      </w:pPr>
      <w:r w:rsidRPr="00031F7A">
        <w:rPr>
          <w:rFonts w:ascii="Calibri" w:hAnsi="Calibri" w:cs="Calibri"/>
        </w:rPr>
        <w:t xml:space="preserve">After the event a post-incident evaluation will be conducted to ensure that each child and staff member was supported </w:t>
      </w:r>
      <w:proofErr w:type="gramStart"/>
      <w:r w:rsidRPr="00031F7A">
        <w:rPr>
          <w:rFonts w:ascii="Calibri" w:hAnsi="Calibri" w:cs="Calibri"/>
        </w:rPr>
        <w:t>fully</w:t>
      </w:r>
      <w:proofErr w:type="gramEnd"/>
      <w:r w:rsidRPr="00031F7A">
        <w:rPr>
          <w:rFonts w:ascii="Calibri" w:hAnsi="Calibri" w:cs="Calibri"/>
        </w:rPr>
        <w:t xml:space="preserve"> and the procedure went as planned. Ofsted will be informed. </w:t>
      </w:r>
    </w:p>
    <w:p w14:paraId="3CE0836E" w14:textId="77777777" w:rsidR="00AF39FC" w:rsidRPr="00031F7A" w:rsidRDefault="00AF39FC" w:rsidP="00AF39FC">
      <w:pPr>
        <w:jc w:val="both"/>
        <w:rPr>
          <w:rFonts w:ascii="Calibri" w:hAnsi="Calibri" w:cs="Calibri"/>
        </w:rPr>
      </w:pPr>
    </w:p>
    <w:p w14:paraId="0C1EF81E" w14:textId="77777777" w:rsidR="00AF39FC" w:rsidRPr="00031F7A" w:rsidRDefault="00AF39FC" w:rsidP="00AF39FC">
      <w:pPr>
        <w:jc w:val="both"/>
        <w:rPr>
          <w:rFonts w:ascii="Calibri" w:hAnsi="Calibri" w:cs="Calibri"/>
        </w:rPr>
      </w:pPr>
      <w:r w:rsidRPr="00031F7A">
        <w:rPr>
          <w:rFonts w:ascii="Calibri" w:hAnsi="Calibri" w:cs="Calibri"/>
        </w:rPr>
        <w:t>Regular drills will be held to practice exercising the lock down procedures, using non-alarming scenarios.</w:t>
      </w:r>
    </w:p>
    <w:p w14:paraId="1B21529E" w14:textId="77777777" w:rsidR="00AF39FC" w:rsidRPr="00031F7A" w:rsidRDefault="00AF39FC" w:rsidP="00AF39FC">
      <w:pPr>
        <w:jc w:val="both"/>
        <w:rPr>
          <w:rFonts w:ascii="Calibri" w:hAnsi="Calibri" w:cs="Calibri"/>
        </w:rPr>
      </w:pPr>
    </w:p>
    <w:p w14:paraId="686B4852" w14:textId="77777777" w:rsidR="00AF39FC" w:rsidRPr="00031F7A" w:rsidRDefault="00AF39FC" w:rsidP="00AF39FC">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F39FC" w:rsidRPr="00031F7A" w14:paraId="7702CF54" w14:textId="77777777" w:rsidTr="004068A1">
        <w:trPr>
          <w:jc w:val="center"/>
        </w:trPr>
        <w:tc>
          <w:tcPr>
            <w:tcW w:w="2943" w:type="dxa"/>
            <w:tcBorders>
              <w:top w:val="single" w:sz="4" w:space="0" w:color="000000"/>
            </w:tcBorders>
            <w:vAlign w:val="center"/>
          </w:tcPr>
          <w:p w14:paraId="76C25238" w14:textId="77777777" w:rsidR="00AF39FC" w:rsidRPr="00031F7A" w:rsidRDefault="00AF39FC" w:rsidP="004068A1">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7D925C8" w14:textId="1E5C60D4" w:rsidR="00AF39FC" w:rsidRPr="00031F7A" w:rsidRDefault="00AF39FC" w:rsidP="004068A1">
            <w:pPr>
              <w:jc w:val="both"/>
              <w:rPr>
                <w:rFonts w:ascii="Calibri" w:eastAsia="Calibri" w:hAnsi="Calibri" w:cs="Calibri"/>
                <w:sz w:val="22"/>
                <w:szCs w:val="22"/>
              </w:rPr>
            </w:pPr>
            <w:r w:rsidRPr="00031F7A">
              <w:rPr>
                <w:rFonts w:ascii="Calibri" w:eastAsia="Arial" w:hAnsi="Calibri" w:cs="Calibri"/>
                <w:b/>
                <w:sz w:val="20"/>
                <w:szCs w:val="20"/>
              </w:rPr>
              <w:t xml:space="preserve">Signed on behalf of the </w:t>
            </w:r>
            <w:r w:rsidR="00205738">
              <w:rPr>
                <w:rFonts w:ascii="Calibri" w:eastAsia="Arial" w:hAnsi="Calibri" w:cs="Calibri"/>
                <w:b/>
                <w:sz w:val="20"/>
                <w:szCs w:val="20"/>
              </w:rPr>
              <w:t>pre-school</w:t>
            </w:r>
          </w:p>
        </w:tc>
        <w:tc>
          <w:tcPr>
            <w:tcW w:w="2754" w:type="dxa"/>
            <w:tcBorders>
              <w:top w:val="single" w:sz="4" w:space="0" w:color="000000"/>
            </w:tcBorders>
            <w:vAlign w:val="center"/>
          </w:tcPr>
          <w:p w14:paraId="008B31D1" w14:textId="77777777" w:rsidR="00AF39FC" w:rsidRPr="00031F7A" w:rsidRDefault="00AF39FC" w:rsidP="004068A1">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AF39FC" w:rsidRPr="00031F7A" w14:paraId="498924B6" w14:textId="77777777" w:rsidTr="004068A1">
        <w:trPr>
          <w:jc w:val="center"/>
        </w:trPr>
        <w:tc>
          <w:tcPr>
            <w:tcW w:w="2943" w:type="dxa"/>
            <w:vAlign w:val="center"/>
          </w:tcPr>
          <w:p w14:paraId="41D8B065" w14:textId="61D73D71" w:rsidR="00AF39FC" w:rsidRPr="00031F7A" w:rsidRDefault="00E14168" w:rsidP="004068A1">
            <w:pPr>
              <w:jc w:val="both"/>
              <w:rPr>
                <w:rFonts w:ascii="Calibri" w:eastAsia="Calibri" w:hAnsi="Calibri" w:cs="Calibri"/>
                <w:sz w:val="22"/>
                <w:szCs w:val="22"/>
              </w:rPr>
            </w:pPr>
            <w:r>
              <w:rPr>
                <w:rFonts w:ascii="Calibri" w:eastAsia="Arial" w:hAnsi="Calibri" w:cs="Calibri"/>
                <w:i/>
                <w:sz w:val="20"/>
                <w:szCs w:val="20"/>
              </w:rPr>
              <w:t>27/01/2026</w:t>
            </w:r>
          </w:p>
        </w:tc>
        <w:tc>
          <w:tcPr>
            <w:tcW w:w="3408" w:type="dxa"/>
          </w:tcPr>
          <w:p w14:paraId="30F3E0D8" w14:textId="328A06E1" w:rsidR="00AF39FC" w:rsidRPr="00031F7A" w:rsidRDefault="00205738" w:rsidP="004068A1">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17058341" w14:textId="03EF9BEE" w:rsidR="00AF39FC" w:rsidRPr="00031F7A" w:rsidRDefault="00E14168" w:rsidP="004068A1">
            <w:pPr>
              <w:jc w:val="both"/>
              <w:rPr>
                <w:rFonts w:ascii="Calibri" w:eastAsia="Calibri" w:hAnsi="Calibri" w:cs="Calibri"/>
                <w:sz w:val="22"/>
                <w:szCs w:val="22"/>
              </w:rPr>
            </w:pPr>
            <w:r>
              <w:rPr>
                <w:rFonts w:ascii="Calibri" w:eastAsia="Arial" w:hAnsi="Calibri" w:cs="Calibri"/>
                <w:i/>
                <w:sz w:val="20"/>
                <w:szCs w:val="20"/>
              </w:rPr>
              <w:t>27/01/2027</w:t>
            </w:r>
          </w:p>
        </w:tc>
      </w:tr>
    </w:tbl>
    <w:p w14:paraId="7F63694A" w14:textId="77777777" w:rsidR="002E2EA5" w:rsidRPr="000F24E0" w:rsidRDefault="002E2EA5" w:rsidP="00C128FC">
      <w:pPr>
        <w:rPr>
          <w:sz w:val="2"/>
          <w:szCs w:val="2"/>
          <w:lang w:val="en-US"/>
        </w:rPr>
      </w:pPr>
    </w:p>
    <w:sectPr w:rsidR="002E2EA5" w:rsidRPr="000F24E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A2EC" w14:textId="77777777" w:rsidR="00EB1B3F" w:rsidRDefault="00EB1B3F" w:rsidP="007A3117">
      <w:r>
        <w:separator/>
      </w:r>
    </w:p>
  </w:endnote>
  <w:endnote w:type="continuationSeparator" w:id="0">
    <w:p w14:paraId="348BB3EF" w14:textId="77777777" w:rsidR="00EB1B3F" w:rsidRDefault="00EB1B3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5E18" w14:textId="77777777" w:rsidR="00205738" w:rsidRDefault="00205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2CC10331"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27C5" w14:textId="77777777" w:rsidR="00205738" w:rsidRDefault="00205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F892D" w14:textId="77777777" w:rsidR="00EB1B3F" w:rsidRDefault="00EB1B3F" w:rsidP="007A3117">
      <w:r>
        <w:separator/>
      </w:r>
    </w:p>
  </w:footnote>
  <w:footnote w:type="continuationSeparator" w:id="0">
    <w:p w14:paraId="021536CB" w14:textId="77777777" w:rsidR="00EB1B3F" w:rsidRDefault="00EB1B3F"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C2454" w14:textId="39D7023E" w:rsidR="00205738" w:rsidRDefault="001F752A">
    <w:pPr>
      <w:pStyle w:val="Header"/>
    </w:pPr>
    <w:r>
      <w:rPr>
        <w:noProof/>
        <w14:ligatures w14:val="standardContextual"/>
      </w:rPr>
      <w:pict w14:anchorId="087DCA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54219"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71C" w14:textId="5CC32A3F" w:rsidR="00205738" w:rsidRDefault="001F752A">
    <w:pPr>
      <w:pStyle w:val="Header"/>
    </w:pPr>
    <w:r>
      <w:rPr>
        <w:noProof/>
        <w14:ligatures w14:val="standardContextual"/>
      </w:rPr>
      <w:pict w14:anchorId="46388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54220"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4500" w14:textId="2A9322C7" w:rsidR="00205738" w:rsidRDefault="001F752A">
    <w:pPr>
      <w:pStyle w:val="Header"/>
    </w:pPr>
    <w:r>
      <w:rPr>
        <w:noProof/>
        <w14:ligatures w14:val="standardContextual"/>
      </w:rPr>
      <w:pict w14:anchorId="69AA0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54218"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0"/>
  </w:num>
  <w:num w:numId="4" w16cid:durableId="627320785">
    <w:abstractNumId w:val="5"/>
  </w:num>
  <w:num w:numId="5" w16cid:durableId="1238898450">
    <w:abstractNumId w:val="4"/>
  </w:num>
  <w:num w:numId="6" w16cid:durableId="49881102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B38A4"/>
    <w:rsid w:val="000E3C6C"/>
    <w:rsid w:val="000F24E0"/>
    <w:rsid w:val="00147B8F"/>
    <w:rsid w:val="00155E21"/>
    <w:rsid w:val="001B743E"/>
    <w:rsid w:val="001F42E7"/>
    <w:rsid w:val="001F752A"/>
    <w:rsid w:val="00205738"/>
    <w:rsid w:val="002168C5"/>
    <w:rsid w:val="002E2EA5"/>
    <w:rsid w:val="00312699"/>
    <w:rsid w:val="003161E6"/>
    <w:rsid w:val="00317966"/>
    <w:rsid w:val="00324F1D"/>
    <w:rsid w:val="0032647D"/>
    <w:rsid w:val="003331DB"/>
    <w:rsid w:val="003471A6"/>
    <w:rsid w:val="00364048"/>
    <w:rsid w:val="00395694"/>
    <w:rsid w:val="003961D6"/>
    <w:rsid w:val="003D6FFE"/>
    <w:rsid w:val="004A31F3"/>
    <w:rsid w:val="004B398A"/>
    <w:rsid w:val="004B4CC3"/>
    <w:rsid w:val="004C2485"/>
    <w:rsid w:val="004F1E56"/>
    <w:rsid w:val="005C3B14"/>
    <w:rsid w:val="005D5D3B"/>
    <w:rsid w:val="00604E3E"/>
    <w:rsid w:val="006208D0"/>
    <w:rsid w:val="00626A40"/>
    <w:rsid w:val="00636838"/>
    <w:rsid w:val="00660ED8"/>
    <w:rsid w:val="00700A28"/>
    <w:rsid w:val="00730F75"/>
    <w:rsid w:val="00773515"/>
    <w:rsid w:val="0077475C"/>
    <w:rsid w:val="0078206F"/>
    <w:rsid w:val="007A3117"/>
    <w:rsid w:val="00827029"/>
    <w:rsid w:val="0087548B"/>
    <w:rsid w:val="009858C2"/>
    <w:rsid w:val="009B30E1"/>
    <w:rsid w:val="009D6487"/>
    <w:rsid w:val="00A45885"/>
    <w:rsid w:val="00A75EB0"/>
    <w:rsid w:val="00AF39FC"/>
    <w:rsid w:val="00AF4BB2"/>
    <w:rsid w:val="00B44FEE"/>
    <w:rsid w:val="00C128FC"/>
    <w:rsid w:val="00C21D30"/>
    <w:rsid w:val="00C821B8"/>
    <w:rsid w:val="00CF1B0F"/>
    <w:rsid w:val="00D762ED"/>
    <w:rsid w:val="00DB04B4"/>
    <w:rsid w:val="00E14168"/>
    <w:rsid w:val="00E20AD2"/>
    <w:rsid w:val="00E52AD1"/>
    <w:rsid w:val="00EB1B3F"/>
    <w:rsid w:val="00F14764"/>
    <w:rsid w:val="00F91A8F"/>
    <w:rsid w:val="00FA1CDE"/>
    <w:rsid w:val="00FA3710"/>
    <w:rsid w:val="00FB3CED"/>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45D4EA-F39B-49D4-A5BD-D17D7565F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Bell Day Nursery</cp:lastModifiedBy>
  <cp:revision>4</cp:revision>
  <dcterms:created xsi:type="dcterms:W3CDTF">2026-01-27T14:40:00Z</dcterms:created>
  <dcterms:modified xsi:type="dcterms:W3CDTF">2026-04-02T16:28:00Z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